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2"/>
        <w:gridCol w:w="3453"/>
        <w:gridCol w:w="4195"/>
      </w:tblGrid>
      <w:tr w:rsidR="00A30152" w:rsidRPr="00C2235F" w:rsidTr="00A30152">
        <w:trPr>
          <w:trHeight w:val="2330"/>
          <w:jc w:val="center"/>
        </w:trPr>
        <w:tc>
          <w:tcPr>
            <w:tcW w:w="5885" w:type="dxa"/>
            <w:gridSpan w:val="2"/>
          </w:tcPr>
          <w:p w:rsidR="00A30152" w:rsidRPr="002B2426" w:rsidRDefault="00D01B46" w:rsidP="00A30152">
            <w:pPr>
              <w:jc w:val="center"/>
              <w:rPr>
                <w:rFonts w:ascii="Arial" w:hAnsi="Arial" w:cs="Arial"/>
                <w:b/>
                <w:sz w:val="18"/>
                <w:szCs w:val="18"/>
              </w:rPr>
            </w:pPr>
            <w:r>
              <w:rPr>
                <w:rFonts w:ascii="Arial" w:hAnsi="Arial" w:cs="Arial"/>
                <w:b/>
                <w:noProof/>
                <w:sz w:val="18"/>
                <w:szCs w:val="18"/>
              </w:rPr>
              <w:drawing>
                <wp:anchor distT="0" distB="0" distL="114300" distR="114300" simplePos="0" relativeHeight="251657728" behindDoc="1" locked="0" layoutInCell="1" allowOverlap="1">
                  <wp:simplePos x="0" y="0"/>
                  <wp:positionH relativeFrom="column">
                    <wp:posOffset>45720</wp:posOffset>
                  </wp:positionH>
                  <wp:positionV relativeFrom="paragraph">
                    <wp:posOffset>102235</wp:posOffset>
                  </wp:positionV>
                  <wp:extent cx="1171575" cy="1095375"/>
                  <wp:effectExtent l="19050" t="0" r="9525" b="0"/>
                  <wp:wrapNone/>
                  <wp:docPr id="2" name="Picture 2" descr="http://www.ansi.org/meetings_events/images/hssp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si.org/meetings_events/images/hssp08.jpg"/>
                          <pic:cNvPicPr>
                            <a:picLocks noChangeAspect="1" noChangeArrowheads="1"/>
                          </pic:cNvPicPr>
                        </pic:nvPicPr>
                        <pic:blipFill>
                          <a:blip r:embed="rId7" r:link="rId8" cstate="print"/>
                          <a:srcRect r="58379" b="20000"/>
                          <a:stretch>
                            <a:fillRect/>
                          </a:stretch>
                        </pic:blipFill>
                        <pic:spPr bwMode="auto">
                          <a:xfrm>
                            <a:off x="0" y="0"/>
                            <a:ext cx="1171575" cy="1095375"/>
                          </a:xfrm>
                          <a:prstGeom prst="rect">
                            <a:avLst/>
                          </a:prstGeom>
                          <a:noFill/>
                          <a:ln w="9525">
                            <a:noFill/>
                            <a:miter lim="800000"/>
                            <a:headEnd/>
                            <a:tailEnd/>
                          </a:ln>
                        </pic:spPr>
                      </pic:pic>
                    </a:graphicData>
                  </a:graphic>
                </wp:anchor>
              </w:drawing>
            </w:r>
          </w:p>
          <w:p w:rsidR="00A30152" w:rsidRPr="000B17C7" w:rsidRDefault="00A30152" w:rsidP="00A30152">
            <w:pPr>
              <w:jc w:val="center"/>
              <w:rPr>
                <w:rFonts w:ascii="Arial" w:hAnsi="Arial" w:cs="Arial"/>
                <w:sz w:val="18"/>
                <w:szCs w:val="18"/>
              </w:rPr>
            </w:pPr>
            <w:r w:rsidRPr="000B17C7">
              <w:rPr>
                <w:rFonts w:ascii="Arial" w:hAnsi="Arial" w:cs="Arial"/>
                <w:sz w:val="18"/>
                <w:szCs w:val="18"/>
              </w:rPr>
              <w:t xml:space="preserve">                                                          </w:t>
            </w:r>
          </w:p>
          <w:p w:rsidR="00A30152" w:rsidRPr="000B17C7" w:rsidRDefault="00A30152" w:rsidP="00A30152">
            <w:pPr>
              <w:jc w:val="center"/>
              <w:rPr>
                <w:rFonts w:ascii="Arial" w:hAnsi="Arial" w:cs="Arial"/>
                <w:sz w:val="18"/>
                <w:szCs w:val="18"/>
              </w:rPr>
            </w:pPr>
            <w:r w:rsidRPr="000B17C7">
              <w:rPr>
                <w:rFonts w:ascii="Arial" w:hAnsi="Arial" w:cs="Arial"/>
                <w:sz w:val="18"/>
                <w:szCs w:val="18"/>
              </w:rPr>
              <w:t xml:space="preserve">                                                                    ANSI Homeland Security </w:t>
            </w:r>
          </w:p>
          <w:p w:rsidR="00A30152" w:rsidRPr="000B17C7" w:rsidRDefault="00A30152" w:rsidP="00A30152">
            <w:pPr>
              <w:jc w:val="center"/>
              <w:rPr>
                <w:rFonts w:ascii="Arial" w:hAnsi="Arial" w:cs="Arial"/>
                <w:sz w:val="18"/>
                <w:szCs w:val="18"/>
              </w:rPr>
            </w:pPr>
            <w:r w:rsidRPr="000B17C7">
              <w:rPr>
                <w:rFonts w:ascii="Arial" w:hAnsi="Arial" w:cs="Arial"/>
                <w:sz w:val="18"/>
                <w:szCs w:val="18"/>
              </w:rPr>
              <w:t xml:space="preserve">                                                            Standards Panel (ANSI-HSSP)</w:t>
            </w:r>
          </w:p>
          <w:p w:rsidR="00A30152" w:rsidRPr="000B17C7" w:rsidRDefault="00A30152" w:rsidP="00A30152">
            <w:pPr>
              <w:rPr>
                <w:rFonts w:ascii="Arial" w:hAnsi="Arial" w:cs="Arial"/>
                <w:sz w:val="18"/>
                <w:szCs w:val="18"/>
              </w:rPr>
            </w:pPr>
          </w:p>
          <w:p w:rsidR="00A30152" w:rsidRPr="000B17C7" w:rsidRDefault="00A30152" w:rsidP="00A30152">
            <w:pPr>
              <w:rPr>
                <w:rFonts w:ascii="Arial" w:hAnsi="Arial" w:cs="Arial"/>
                <w:sz w:val="18"/>
                <w:szCs w:val="18"/>
              </w:rPr>
            </w:pPr>
          </w:p>
          <w:p w:rsidR="00A30152" w:rsidRPr="000B17C7" w:rsidRDefault="00A30152" w:rsidP="00A30152">
            <w:pPr>
              <w:rPr>
                <w:rFonts w:ascii="Arial" w:hAnsi="Arial" w:cs="Arial"/>
                <w:sz w:val="18"/>
                <w:szCs w:val="18"/>
              </w:rPr>
            </w:pPr>
          </w:p>
          <w:p w:rsidR="00A30152" w:rsidRPr="000B17C7" w:rsidRDefault="00A30152" w:rsidP="00A30152">
            <w:pPr>
              <w:rPr>
                <w:rFonts w:ascii="Arial" w:hAnsi="Arial" w:cs="Arial"/>
                <w:sz w:val="18"/>
                <w:szCs w:val="18"/>
              </w:rPr>
            </w:pPr>
          </w:p>
          <w:p w:rsidR="00A30152" w:rsidRDefault="00A30152" w:rsidP="00A30152">
            <w:pPr>
              <w:rPr>
                <w:rFonts w:ascii="Arial" w:hAnsi="Arial" w:cs="Arial"/>
                <w:b/>
                <w:sz w:val="18"/>
                <w:szCs w:val="18"/>
              </w:rPr>
            </w:pPr>
          </w:p>
          <w:p w:rsidR="00A30152" w:rsidRDefault="00A30152" w:rsidP="00A30152">
            <w:pPr>
              <w:rPr>
                <w:rFonts w:ascii="Arial" w:hAnsi="Arial" w:cs="Arial"/>
                <w:b/>
                <w:sz w:val="18"/>
                <w:szCs w:val="18"/>
              </w:rPr>
            </w:pPr>
          </w:p>
          <w:p w:rsidR="00E6227D" w:rsidRDefault="00E6227D" w:rsidP="00A30152">
            <w:pPr>
              <w:rPr>
                <w:rFonts w:ascii="Arial" w:hAnsi="Arial" w:cs="Arial"/>
                <w:b/>
                <w:sz w:val="18"/>
                <w:szCs w:val="18"/>
              </w:rPr>
            </w:pPr>
          </w:p>
          <w:p w:rsidR="00E6227D" w:rsidRDefault="00E6227D" w:rsidP="00A30152">
            <w:pPr>
              <w:rPr>
                <w:rFonts w:ascii="Arial" w:hAnsi="Arial" w:cs="Arial"/>
                <w:b/>
                <w:sz w:val="18"/>
                <w:szCs w:val="18"/>
              </w:rPr>
            </w:pPr>
          </w:p>
          <w:p w:rsidR="00A30152" w:rsidRDefault="00A30152" w:rsidP="00A30152">
            <w:pPr>
              <w:rPr>
                <w:rFonts w:ascii="Arial" w:hAnsi="Arial" w:cs="Arial"/>
                <w:b/>
                <w:sz w:val="18"/>
                <w:szCs w:val="18"/>
              </w:rPr>
            </w:pPr>
            <w:r>
              <w:rPr>
                <w:rFonts w:ascii="Arial" w:hAnsi="Arial" w:cs="Arial"/>
                <w:b/>
                <w:sz w:val="18"/>
                <w:szCs w:val="18"/>
              </w:rPr>
              <w:t xml:space="preserve">Workshop Co-Chairs:   </w:t>
            </w:r>
            <w:r>
              <w:rPr>
                <w:rFonts w:ascii="Arial" w:hAnsi="Arial" w:cs="Arial"/>
                <w:b/>
                <w:sz w:val="18"/>
                <w:szCs w:val="18"/>
              </w:rPr>
              <w:br/>
            </w:r>
          </w:p>
          <w:p w:rsidR="002824DB" w:rsidRPr="002824DB" w:rsidRDefault="00FD5E6A" w:rsidP="002824DB">
            <w:pPr>
              <w:numPr>
                <w:ilvl w:val="0"/>
                <w:numId w:val="3"/>
              </w:numPr>
              <w:rPr>
                <w:rFonts w:ascii="Arial" w:hAnsi="Arial" w:cs="Arial"/>
                <w:b/>
                <w:color w:val="000000"/>
                <w:sz w:val="18"/>
                <w:szCs w:val="18"/>
              </w:rPr>
            </w:pPr>
            <w:r>
              <w:rPr>
                <w:rFonts w:ascii="Arial" w:hAnsi="Arial" w:cs="Arial"/>
                <w:b/>
                <w:sz w:val="18"/>
                <w:szCs w:val="18"/>
              </w:rPr>
              <w:t>Sean K. Moon, Director (Acting), Transportation and Cargo, Office of Transborder Policy, U.S. Department of Homeland Security</w:t>
            </w:r>
          </w:p>
          <w:p w:rsidR="00A30152" w:rsidRDefault="00B93C97" w:rsidP="002824DB">
            <w:pPr>
              <w:numPr>
                <w:ilvl w:val="0"/>
                <w:numId w:val="3"/>
              </w:numPr>
              <w:rPr>
                <w:rFonts w:ascii="Arial" w:hAnsi="Arial" w:cs="Arial"/>
                <w:b/>
                <w:color w:val="000000"/>
                <w:sz w:val="18"/>
                <w:szCs w:val="18"/>
              </w:rPr>
            </w:pPr>
            <w:r>
              <w:rPr>
                <w:rFonts w:ascii="Arial" w:hAnsi="Arial" w:cs="Arial"/>
                <w:b/>
                <w:sz w:val="18"/>
                <w:szCs w:val="18"/>
              </w:rPr>
              <w:t xml:space="preserve">Michael O’Neil,  </w:t>
            </w:r>
            <w:r w:rsidR="00FD5E6A">
              <w:rPr>
                <w:rFonts w:ascii="Arial" w:hAnsi="Arial" w:cs="Arial"/>
                <w:b/>
                <w:sz w:val="18"/>
                <w:szCs w:val="18"/>
              </w:rPr>
              <w:t xml:space="preserve">Executive Director, </w:t>
            </w:r>
            <w:r>
              <w:rPr>
                <w:rFonts w:ascii="Arial" w:hAnsi="Arial" w:cs="Arial"/>
                <w:b/>
                <w:sz w:val="18"/>
                <w:szCs w:val="18"/>
              </w:rPr>
              <w:t>North American Security Products Association (NASPO)</w:t>
            </w:r>
          </w:p>
          <w:p w:rsidR="00A30152" w:rsidRPr="002B2426" w:rsidRDefault="00A30152" w:rsidP="00A30152">
            <w:pPr>
              <w:rPr>
                <w:rFonts w:ascii="Arial" w:hAnsi="Arial" w:cs="Arial"/>
                <w:b/>
                <w:sz w:val="18"/>
                <w:szCs w:val="18"/>
              </w:rPr>
            </w:pPr>
          </w:p>
        </w:tc>
        <w:tc>
          <w:tcPr>
            <w:tcW w:w="4195" w:type="dxa"/>
          </w:tcPr>
          <w:p w:rsidR="00A30152" w:rsidRPr="002B2426" w:rsidRDefault="00A30152" w:rsidP="00A30152">
            <w:pPr>
              <w:pStyle w:val="Header"/>
              <w:rPr>
                <w:rFonts w:ascii="Arial" w:hAnsi="Arial" w:cs="Arial"/>
                <w:color w:val="003366"/>
                <w:sz w:val="22"/>
                <w:szCs w:val="22"/>
              </w:rPr>
            </w:pPr>
          </w:p>
          <w:p w:rsidR="00A30152" w:rsidRPr="00960EBB" w:rsidRDefault="00A30152" w:rsidP="00A30152">
            <w:pPr>
              <w:jc w:val="right"/>
              <w:rPr>
                <w:rFonts w:ascii="Arial" w:hAnsi="Arial" w:cs="Arial"/>
                <w:bCs/>
                <w:i/>
                <w:iCs/>
                <w:sz w:val="18"/>
                <w:szCs w:val="18"/>
              </w:rPr>
            </w:pPr>
            <w:r w:rsidRPr="002B2426">
              <w:rPr>
                <w:rFonts w:ascii="Arial" w:hAnsi="Arial" w:cs="Arial"/>
                <w:bCs/>
                <w:iCs/>
                <w:sz w:val="18"/>
                <w:szCs w:val="18"/>
              </w:rPr>
              <w:t>A Workshop on:</w:t>
            </w:r>
            <w:r>
              <w:rPr>
                <w:rFonts w:ascii="Arial" w:hAnsi="Arial" w:cs="Arial"/>
                <w:bCs/>
                <w:iCs/>
                <w:sz w:val="18"/>
                <w:szCs w:val="18"/>
              </w:rPr>
              <w:br/>
            </w:r>
            <w:r w:rsidRPr="002B2426">
              <w:rPr>
                <w:rFonts w:ascii="Arial" w:hAnsi="Arial" w:cs="Arial"/>
                <w:bCs/>
                <w:i/>
                <w:iCs/>
                <w:sz w:val="18"/>
                <w:szCs w:val="18"/>
              </w:rPr>
              <w:t xml:space="preserve"> </w:t>
            </w:r>
          </w:p>
          <w:p w:rsidR="00A30152" w:rsidRPr="000B7728" w:rsidRDefault="0096774B" w:rsidP="00A30152">
            <w:pPr>
              <w:jc w:val="right"/>
              <w:rPr>
                <w:rFonts w:ascii="Arial" w:hAnsi="Arial"/>
                <w:b/>
                <w:sz w:val="20"/>
              </w:rPr>
            </w:pPr>
            <w:r>
              <w:rPr>
                <w:rFonts w:ascii="Arial" w:hAnsi="Arial"/>
                <w:b/>
                <w:sz w:val="20"/>
              </w:rPr>
              <w:t>Global Supply Chain Security Standards</w:t>
            </w:r>
          </w:p>
          <w:p w:rsidR="00A30152" w:rsidRPr="00960EBB" w:rsidRDefault="00A30152" w:rsidP="00A30152">
            <w:pPr>
              <w:pStyle w:val="Header"/>
              <w:rPr>
                <w:rFonts w:ascii="Arial" w:hAnsi="Arial" w:cs="Arial"/>
                <w:color w:val="003366"/>
                <w:sz w:val="20"/>
                <w:szCs w:val="20"/>
              </w:rPr>
            </w:pPr>
          </w:p>
          <w:p w:rsidR="00A30152" w:rsidRPr="00960EBB" w:rsidRDefault="00A30152" w:rsidP="00A30152">
            <w:pPr>
              <w:jc w:val="right"/>
              <w:rPr>
                <w:rFonts w:ascii="Arial" w:hAnsi="Arial" w:cs="Arial"/>
                <w:b/>
                <w:sz w:val="20"/>
                <w:szCs w:val="20"/>
              </w:rPr>
            </w:pPr>
            <w:r>
              <w:rPr>
                <w:rFonts w:ascii="Arial" w:hAnsi="Arial" w:cs="Arial"/>
                <w:b/>
                <w:sz w:val="20"/>
                <w:szCs w:val="20"/>
              </w:rPr>
              <w:t xml:space="preserve">Draft </w:t>
            </w:r>
            <w:r w:rsidRPr="00960EBB">
              <w:rPr>
                <w:rFonts w:ascii="Arial" w:hAnsi="Arial" w:cs="Arial"/>
                <w:b/>
                <w:sz w:val="20"/>
                <w:szCs w:val="20"/>
              </w:rPr>
              <w:t>Agenda</w:t>
            </w:r>
            <w:r w:rsidR="003B34E3">
              <w:rPr>
                <w:rFonts w:ascii="Arial" w:hAnsi="Arial" w:cs="Arial"/>
                <w:b/>
                <w:sz w:val="20"/>
                <w:szCs w:val="20"/>
              </w:rPr>
              <w:t xml:space="preserve"> Version 1.</w:t>
            </w:r>
            <w:r w:rsidR="00B16FFA">
              <w:rPr>
                <w:rFonts w:ascii="Arial" w:hAnsi="Arial" w:cs="Arial"/>
                <w:b/>
                <w:sz w:val="20"/>
                <w:szCs w:val="20"/>
              </w:rPr>
              <w:t>4</w:t>
            </w:r>
          </w:p>
          <w:p w:rsidR="00A30152" w:rsidRDefault="00A30152" w:rsidP="00A30152">
            <w:pPr>
              <w:jc w:val="right"/>
              <w:rPr>
                <w:rFonts w:ascii="Arial" w:hAnsi="Arial" w:cs="Arial"/>
                <w:sz w:val="18"/>
                <w:szCs w:val="18"/>
              </w:rPr>
            </w:pPr>
          </w:p>
          <w:p w:rsidR="00A30152" w:rsidRDefault="00A30152" w:rsidP="00A30152">
            <w:pPr>
              <w:jc w:val="right"/>
              <w:rPr>
                <w:rFonts w:ascii="Arial" w:hAnsi="Arial" w:cs="Arial"/>
                <w:sz w:val="18"/>
                <w:szCs w:val="18"/>
              </w:rPr>
            </w:pPr>
            <w:bookmarkStart w:id="0" w:name="_GoBack"/>
            <w:bookmarkEnd w:id="0"/>
          </w:p>
          <w:p w:rsidR="00CE54D2" w:rsidRDefault="00CE54D2" w:rsidP="00A30152">
            <w:pPr>
              <w:jc w:val="right"/>
              <w:rPr>
                <w:rFonts w:ascii="Arial" w:hAnsi="Arial" w:cs="Arial"/>
                <w:sz w:val="18"/>
                <w:szCs w:val="18"/>
              </w:rPr>
            </w:pPr>
          </w:p>
          <w:p w:rsidR="00A30152" w:rsidRPr="00C2235F" w:rsidRDefault="00A30152" w:rsidP="00A30152">
            <w:pPr>
              <w:jc w:val="right"/>
              <w:rPr>
                <w:rFonts w:ascii="Arial" w:hAnsi="Arial" w:cs="Arial"/>
                <w:color w:val="000080"/>
                <w:sz w:val="20"/>
                <w:szCs w:val="20"/>
              </w:rPr>
            </w:pPr>
          </w:p>
          <w:p w:rsidR="00A30152" w:rsidRPr="002824DB" w:rsidRDefault="0096774B" w:rsidP="00A30152">
            <w:pPr>
              <w:jc w:val="right"/>
              <w:rPr>
                <w:rFonts w:ascii="Arial" w:hAnsi="Arial" w:cs="Arial"/>
                <w:b/>
                <w:sz w:val="20"/>
                <w:szCs w:val="20"/>
              </w:rPr>
            </w:pPr>
            <w:r>
              <w:rPr>
                <w:rFonts w:ascii="Arial" w:hAnsi="Arial" w:cs="Arial"/>
                <w:b/>
                <w:sz w:val="20"/>
                <w:szCs w:val="20"/>
              </w:rPr>
              <w:t>Wednesday</w:t>
            </w:r>
            <w:r w:rsidR="00CA411C">
              <w:rPr>
                <w:rFonts w:ascii="Arial" w:hAnsi="Arial" w:cs="Arial"/>
                <w:b/>
                <w:sz w:val="20"/>
                <w:szCs w:val="20"/>
              </w:rPr>
              <w:t xml:space="preserve">, </w:t>
            </w:r>
            <w:r>
              <w:rPr>
                <w:rFonts w:ascii="Arial" w:hAnsi="Arial" w:cs="Arial"/>
                <w:b/>
                <w:sz w:val="20"/>
                <w:szCs w:val="20"/>
              </w:rPr>
              <w:t>September 12</w:t>
            </w:r>
            <w:r w:rsidR="00FB7F6B">
              <w:rPr>
                <w:rFonts w:ascii="Arial" w:hAnsi="Arial" w:cs="Arial"/>
                <w:b/>
                <w:sz w:val="20"/>
                <w:szCs w:val="20"/>
              </w:rPr>
              <w:t>, 2012</w:t>
            </w:r>
            <w:r>
              <w:rPr>
                <w:rFonts w:ascii="Arial" w:hAnsi="Arial" w:cs="Arial"/>
                <w:b/>
                <w:sz w:val="20"/>
                <w:szCs w:val="20"/>
              </w:rPr>
              <w:t xml:space="preserve"> – Thursday, September 13, 2012</w:t>
            </w:r>
          </w:p>
          <w:p w:rsidR="00A30152" w:rsidRPr="002824DB" w:rsidRDefault="00A30152" w:rsidP="00A30152">
            <w:pPr>
              <w:jc w:val="right"/>
              <w:rPr>
                <w:rFonts w:ascii="Arial" w:hAnsi="Arial" w:cs="Arial"/>
                <w:b/>
                <w:sz w:val="20"/>
                <w:szCs w:val="20"/>
              </w:rPr>
            </w:pPr>
          </w:p>
          <w:p w:rsidR="001C17B2" w:rsidRDefault="00A30152" w:rsidP="001C17B2">
            <w:pPr>
              <w:jc w:val="right"/>
              <w:rPr>
                <w:rFonts w:ascii="Arial" w:hAnsi="Arial" w:cs="Arial"/>
                <w:b/>
                <w:sz w:val="20"/>
                <w:szCs w:val="20"/>
              </w:rPr>
            </w:pPr>
            <w:r w:rsidRPr="002824DB">
              <w:rPr>
                <w:rFonts w:ascii="Arial" w:hAnsi="Arial" w:cs="Arial"/>
                <w:b/>
                <w:sz w:val="20"/>
                <w:szCs w:val="20"/>
              </w:rPr>
              <w:t>Location:</w:t>
            </w:r>
            <w:r w:rsidR="002824DB" w:rsidRPr="002824DB">
              <w:rPr>
                <w:rFonts w:ascii="Arial" w:hAnsi="Arial" w:cs="Arial"/>
                <w:b/>
                <w:sz w:val="20"/>
                <w:szCs w:val="20"/>
              </w:rPr>
              <w:t xml:space="preserve"> </w:t>
            </w:r>
          </w:p>
          <w:p w:rsidR="001C17B2" w:rsidRPr="001C17B2" w:rsidRDefault="008005EF" w:rsidP="001C17B2">
            <w:pPr>
              <w:jc w:val="right"/>
              <w:rPr>
                <w:rFonts w:ascii="Arial" w:hAnsi="Arial" w:cs="Arial"/>
                <w:sz w:val="20"/>
                <w:szCs w:val="20"/>
              </w:rPr>
            </w:pPr>
            <w:hyperlink r:id="rId9" w:history="1">
              <w:r w:rsidR="001C17B2" w:rsidRPr="001C17B2">
                <w:rPr>
                  <w:rStyle w:val="Hyperlink"/>
                  <w:rFonts w:ascii="Arial" w:hAnsi="Arial" w:cs="Arial"/>
                  <w:sz w:val="20"/>
                  <w:szCs w:val="20"/>
                </w:rPr>
                <w:t>The FHI 360 Conference Center</w:t>
              </w:r>
            </w:hyperlink>
            <w:r w:rsidR="001C17B2" w:rsidRPr="001C17B2">
              <w:rPr>
                <w:rFonts w:ascii="Arial" w:hAnsi="Arial" w:cs="Arial"/>
                <w:sz w:val="20"/>
                <w:szCs w:val="20"/>
              </w:rPr>
              <w:br/>
              <w:t>1825 Connecticut Avenue, NW</w:t>
            </w:r>
            <w:r w:rsidR="001C17B2" w:rsidRPr="001C17B2">
              <w:rPr>
                <w:rFonts w:ascii="Arial" w:hAnsi="Arial" w:cs="Arial"/>
                <w:sz w:val="20"/>
                <w:szCs w:val="20"/>
              </w:rPr>
              <w:br/>
              <w:t>8th Floor (Academy Hall)</w:t>
            </w:r>
            <w:r w:rsidR="001C17B2" w:rsidRPr="001C17B2">
              <w:rPr>
                <w:rFonts w:ascii="Arial" w:hAnsi="Arial" w:cs="Arial"/>
                <w:sz w:val="20"/>
                <w:szCs w:val="20"/>
              </w:rPr>
              <w:br/>
              <w:t>Washington, DC 20009-5721</w:t>
            </w:r>
          </w:p>
          <w:p w:rsidR="00E6227D" w:rsidRDefault="00E6227D" w:rsidP="002824DB">
            <w:pPr>
              <w:jc w:val="right"/>
              <w:rPr>
                <w:rFonts w:ascii="Arial" w:hAnsi="Arial" w:cs="Arial"/>
                <w:b/>
                <w:sz w:val="20"/>
                <w:szCs w:val="20"/>
              </w:rPr>
            </w:pPr>
          </w:p>
          <w:p w:rsidR="00E6227D" w:rsidRPr="00C2235F" w:rsidRDefault="00E6227D" w:rsidP="002824DB">
            <w:pPr>
              <w:jc w:val="right"/>
              <w:rPr>
                <w:rFonts w:ascii="Arial" w:hAnsi="Arial" w:cs="Arial"/>
                <w:sz w:val="18"/>
                <w:szCs w:val="18"/>
              </w:rPr>
            </w:pPr>
          </w:p>
        </w:tc>
      </w:tr>
      <w:tr w:rsidR="00A30152" w:rsidRPr="001F64BF" w:rsidTr="00A30152">
        <w:tblPrEx>
          <w:tblCellSpacing w:w="0" w:type="dxa"/>
          <w:tblCellMar>
            <w:top w:w="75" w:type="dxa"/>
            <w:left w:w="75" w:type="dxa"/>
            <w:bottom w:w="75" w:type="dxa"/>
            <w:right w:w="75" w:type="dxa"/>
          </w:tblCellMar>
          <w:tblLook w:val="0000"/>
        </w:tblPrEx>
        <w:trPr>
          <w:tblCellSpacing w:w="0" w:type="dxa"/>
          <w:jc w:val="center"/>
        </w:trPr>
        <w:tc>
          <w:tcPr>
            <w:tcW w:w="10080" w:type="dxa"/>
            <w:gridSpan w:val="3"/>
            <w:shd w:val="clear" w:color="auto" w:fill="003366"/>
            <w:vAlign w:val="center"/>
          </w:tcPr>
          <w:p w:rsidR="00A30152" w:rsidRPr="00F714B0" w:rsidRDefault="002229C0" w:rsidP="00A30152">
            <w:pPr>
              <w:rPr>
                <w:rFonts w:ascii="Arial" w:hAnsi="Arial" w:cs="Arial"/>
                <w:b/>
                <w:spacing w:val="15"/>
                <w:sz w:val="18"/>
                <w:szCs w:val="18"/>
              </w:rPr>
            </w:pPr>
            <w:r>
              <w:rPr>
                <w:rFonts w:ascii="Arial" w:hAnsi="Arial" w:cs="Arial"/>
                <w:b/>
                <w:spacing w:val="15"/>
                <w:sz w:val="18"/>
                <w:szCs w:val="18"/>
              </w:rPr>
              <w:t>DAY 1 – Wednesday, September 12, 2012</w:t>
            </w:r>
          </w:p>
        </w:tc>
      </w:tr>
      <w:tr w:rsidR="00A30152" w:rsidRPr="009645BE" w:rsidTr="00A30152">
        <w:tblPrEx>
          <w:tblCellSpacing w:w="0" w:type="dxa"/>
          <w:tblCellMar>
            <w:top w:w="75" w:type="dxa"/>
            <w:left w:w="75" w:type="dxa"/>
            <w:bottom w:w="75" w:type="dxa"/>
            <w:right w:w="75" w:type="dxa"/>
          </w:tblCellMar>
          <w:tblLook w:val="0000"/>
        </w:tblPrEx>
        <w:trPr>
          <w:tblCellSpacing w:w="0" w:type="dxa"/>
          <w:jc w:val="center"/>
        </w:trPr>
        <w:tc>
          <w:tcPr>
            <w:tcW w:w="2432" w:type="dxa"/>
          </w:tcPr>
          <w:p w:rsidR="00A30152" w:rsidRPr="009645BE" w:rsidRDefault="00A30152" w:rsidP="00A30152">
            <w:pPr>
              <w:rPr>
                <w:rFonts w:ascii="Arial" w:hAnsi="Arial" w:cs="Arial"/>
                <w:spacing w:val="15"/>
                <w:sz w:val="18"/>
                <w:szCs w:val="18"/>
              </w:rPr>
            </w:pPr>
            <w:r w:rsidRPr="009645BE">
              <w:rPr>
                <w:rFonts w:ascii="Arial" w:hAnsi="Arial" w:cs="Arial"/>
                <w:spacing w:val="15"/>
                <w:sz w:val="18"/>
                <w:szCs w:val="18"/>
              </w:rPr>
              <w:t>8:30am – 9:00am</w:t>
            </w:r>
          </w:p>
        </w:tc>
        <w:tc>
          <w:tcPr>
            <w:tcW w:w="7648" w:type="dxa"/>
            <w:gridSpan w:val="2"/>
          </w:tcPr>
          <w:p w:rsidR="00A30152" w:rsidRPr="009645BE" w:rsidRDefault="00A30152" w:rsidP="00A30152">
            <w:pPr>
              <w:rPr>
                <w:rFonts w:ascii="Arial" w:hAnsi="Arial" w:cs="Arial"/>
                <w:b/>
                <w:sz w:val="18"/>
                <w:szCs w:val="18"/>
              </w:rPr>
            </w:pPr>
            <w:r w:rsidRPr="009645BE">
              <w:rPr>
                <w:rFonts w:ascii="Arial" w:hAnsi="Arial" w:cs="Arial"/>
                <w:b/>
                <w:sz w:val="18"/>
                <w:szCs w:val="18"/>
              </w:rPr>
              <w:t>Registration Desk Opens</w:t>
            </w:r>
            <w:r w:rsidRPr="009645BE">
              <w:rPr>
                <w:rFonts w:ascii="Arial" w:hAnsi="Arial" w:cs="Arial"/>
                <w:b/>
                <w:sz w:val="18"/>
                <w:szCs w:val="18"/>
              </w:rPr>
              <w:br/>
            </w:r>
          </w:p>
        </w:tc>
      </w:tr>
      <w:tr w:rsidR="00A30152" w:rsidRPr="009645BE" w:rsidTr="00A30152">
        <w:tblPrEx>
          <w:tblCellSpacing w:w="0" w:type="dxa"/>
          <w:tblCellMar>
            <w:top w:w="75" w:type="dxa"/>
            <w:left w:w="75" w:type="dxa"/>
            <w:bottom w:w="75" w:type="dxa"/>
            <w:right w:w="75" w:type="dxa"/>
          </w:tblCellMar>
          <w:tblLook w:val="0000"/>
        </w:tblPrEx>
        <w:trPr>
          <w:trHeight w:val="947"/>
          <w:tblCellSpacing w:w="0" w:type="dxa"/>
          <w:jc w:val="center"/>
        </w:trPr>
        <w:tc>
          <w:tcPr>
            <w:tcW w:w="2432" w:type="dxa"/>
          </w:tcPr>
          <w:p w:rsidR="00A30152" w:rsidRPr="009645BE" w:rsidRDefault="00A30152" w:rsidP="00A30152">
            <w:pPr>
              <w:rPr>
                <w:rFonts w:ascii="Arial" w:hAnsi="Arial" w:cs="Arial"/>
                <w:spacing w:val="15"/>
                <w:sz w:val="18"/>
                <w:szCs w:val="18"/>
              </w:rPr>
            </w:pPr>
            <w:r w:rsidRPr="009645BE">
              <w:rPr>
                <w:rFonts w:ascii="Arial" w:hAnsi="Arial" w:cs="Arial"/>
                <w:spacing w:val="15"/>
                <w:sz w:val="18"/>
                <w:szCs w:val="18"/>
              </w:rPr>
              <w:t>9:00am – 9:</w:t>
            </w:r>
            <w:r w:rsidR="0096774B">
              <w:rPr>
                <w:rFonts w:ascii="Arial" w:hAnsi="Arial" w:cs="Arial"/>
                <w:spacing w:val="15"/>
                <w:sz w:val="18"/>
                <w:szCs w:val="18"/>
              </w:rPr>
              <w:t>45</w:t>
            </w:r>
            <w:r w:rsidRPr="009645BE">
              <w:rPr>
                <w:rFonts w:ascii="Arial" w:hAnsi="Arial" w:cs="Arial"/>
                <w:spacing w:val="15"/>
                <w:sz w:val="18"/>
                <w:szCs w:val="18"/>
              </w:rPr>
              <w:t>am</w:t>
            </w:r>
          </w:p>
          <w:p w:rsidR="00A30152" w:rsidRPr="009645BE" w:rsidRDefault="00A30152" w:rsidP="00A30152">
            <w:pPr>
              <w:rPr>
                <w:rFonts w:ascii="Arial" w:hAnsi="Arial" w:cs="Arial"/>
                <w:spacing w:val="15"/>
                <w:sz w:val="18"/>
                <w:szCs w:val="18"/>
              </w:rPr>
            </w:pPr>
          </w:p>
        </w:tc>
        <w:tc>
          <w:tcPr>
            <w:tcW w:w="7648" w:type="dxa"/>
            <w:gridSpan w:val="2"/>
          </w:tcPr>
          <w:p w:rsidR="00A30152" w:rsidRPr="009645BE" w:rsidRDefault="00B9475C" w:rsidP="00A30152">
            <w:pPr>
              <w:jc w:val="both"/>
              <w:rPr>
                <w:rFonts w:ascii="Arial" w:hAnsi="Arial" w:cs="Arial"/>
                <w:b/>
                <w:sz w:val="18"/>
                <w:szCs w:val="18"/>
              </w:rPr>
            </w:pPr>
            <w:r w:rsidRPr="009645BE">
              <w:rPr>
                <w:rFonts w:ascii="Arial" w:hAnsi="Arial" w:cs="Arial"/>
                <w:b/>
                <w:sz w:val="18"/>
                <w:szCs w:val="18"/>
              </w:rPr>
              <w:t>WELCOME &amp; OPENING REMARKS</w:t>
            </w:r>
          </w:p>
          <w:p w:rsidR="00A30152" w:rsidRDefault="00A30152" w:rsidP="00A30152">
            <w:pPr>
              <w:jc w:val="both"/>
              <w:rPr>
                <w:rFonts w:ascii="Arial" w:hAnsi="Arial" w:cs="Arial"/>
                <w:b/>
                <w:color w:val="000000"/>
                <w:sz w:val="18"/>
                <w:szCs w:val="18"/>
              </w:rPr>
            </w:pPr>
          </w:p>
          <w:p w:rsidR="00B040A0" w:rsidRPr="00432990" w:rsidRDefault="00B040A0" w:rsidP="00B040A0">
            <w:pPr>
              <w:numPr>
                <w:ilvl w:val="0"/>
                <w:numId w:val="14"/>
              </w:numPr>
              <w:jc w:val="both"/>
              <w:rPr>
                <w:rFonts w:ascii="Arial" w:hAnsi="Arial" w:cs="Arial"/>
                <w:color w:val="000000"/>
                <w:sz w:val="18"/>
                <w:szCs w:val="18"/>
              </w:rPr>
            </w:pPr>
            <w:r w:rsidRPr="00432990">
              <w:rPr>
                <w:rFonts w:ascii="Arial" w:hAnsi="Arial" w:cs="Arial"/>
                <w:color w:val="000000"/>
                <w:sz w:val="18"/>
                <w:szCs w:val="18"/>
              </w:rPr>
              <w:t>Michelle Deane</w:t>
            </w:r>
            <w:r w:rsidR="00432990">
              <w:rPr>
                <w:rFonts w:ascii="Arial" w:hAnsi="Arial" w:cs="Arial"/>
                <w:color w:val="000000"/>
                <w:sz w:val="18"/>
                <w:szCs w:val="18"/>
              </w:rPr>
              <w:t>, Director Homeland Security Standards, American National Standards Institute</w:t>
            </w:r>
            <w:r w:rsidRPr="00432990">
              <w:rPr>
                <w:rFonts w:ascii="Arial" w:hAnsi="Arial" w:cs="Arial"/>
                <w:color w:val="000000"/>
                <w:sz w:val="18"/>
                <w:szCs w:val="18"/>
              </w:rPr>
              <w:t xml:space="preserve"> (or Fran Schrotter)</w:t>
            </w:r>
          </w:p>
          <w:p w:rsidR="00B040A0" w:rsidRDefault="00B040A0" w:rsidP="00A30152">
            <w:pPr>
              <w:jc w:val="both"/>
              <w:rPr>
                <w:rFonts w:ascii="Arial" w:hAnsi="Arial" w:cs="Arial"/>
                <w:b/>
                <w:color w:val="000000"/>
                <w:sz w:val="18"/>
                <w:szCs w:val="18"/>
              </w:rPr>
            </w:pPr>
          </w:p>
          <w:p w:rsidR="00855ACC" w:rsidRDefault="00B9475C" w:rsidP="00A30152">
            <w:pPr>
              <w:jc w:val="both"/>
              <w:rPr>
                <w:rFonts w:ascii="Arial" w:hAnsi="Arial" w:cs="Arial"/>
                <w:b/>
                <w:color w:val="000000"/>
                <w:sz w:val="18"/>
                <w:szCs w:val="18"/>
              </w:rPr>
            </w:pPr>
            <w:r>
              <w:rPr>
                <w:rFonts w:ascii="Arial" w:hAnsi="Arial" w:cs="Arial"/>
                <w:b/>
                <w:color w:val="000000"/>
                <w:sz w:val="18"/>
                <w:szCs w:val="18"/>
              </w:rPr>
              <w:t>US NATIONAL STRATEGY ON GLOBAL SUPPLY CHAIN SECURITY</w:t>
            </w:r>
          </w:p>
          <w:p w:rsidR="00855ACC" w:rsidRPr="009645BE" w:rsidRDefault="00855ACC" w:rsidP="00A30152">
            <w:pPr>
              <w:jc w:val="both"/>
              <w:rPr>
                <w:rFonts w:ascii="Arial" w:hAnsi="Arial" w:cs="Arial"/>
                <w:b/>
                <w:color w:val="000000"/>
                <w:sz w:val="18"/>
                <w:szCs w:val="18"/>
              </w:rPr>
            </w:pPr>
          </w:p>
          <w:p w:rsidR="00B33867" w:rsidRDefault="000D2F1C" w:rsidP="001406A9">
            <w:pPr>
              <w:pStyle w:val="NoSpacing"/>
              <w:rPr>
                <w:rFonts w:ascii="Arial" w:hAnsi="Arial" w:cs="Arial"/>
                <w:b/>
                <w:color w:val="000000"/>
                <w:sz w:val="18"/>
                <w:szCs w:val="18"/>
              </w:rPr>
            </w:pPr>
            <w:r>
              <w:rPr>
                <w:rFonts w:ascii="Arial" w:hAnsi="Arial" w:cs="Arial"/>
                <w:b/>
                <w:color w:val="000000"/>
                <w:sz w:val="18"/>
                <w:szCs w:val="18"/>
              </w:rPr>
              <w:t>Keynote Speaker</w:t>
            </w:r>
            <w:r w:rsidR="00855ACC">
              <w:rPr>
                <w:rFonts w:ascii="Arial" w:hAnsi="Arial" w:cs="Arial"/>
                <w:b/>
                <w:color w:val="000000"/>
                <w:sz w:val="18"/>
                <w:szCs w:val="18"/>
              </w:rPr>
              <w:t>:</w:t>
            </w:r>
          </w:p>
          <w:p w:rsidR="001406A9" w:rsidRPr="00B9475C" w:rsidRDefault="001406A9" w:rsidP="00B33867">
            <w:pPr>
              <w:pStyle w:val="NoSpacing"/>
              <w:numPr>
                <w:ilvl w:val="0"/>
                <w:numId w:val="9"/>
              </w:numPr>
              <w:rPr>
                <w:rFonts w:ascii="Arial" w:hAnsi="Arial" w:cs="Arial"/>
                <w:b/>
                <w:sz w:val="18"/>
                <w:szCs w:val="18"/>
              </w:rPr>
            </w:pPr>
            <w:r w:rsidRPr="00B33867">
              <w:rPr>
                <w:rFonts w:ascii="Arial" w:hAnsi="Arial" w:cs="Arial"/>
                <w:sz w:val="18"/>
                <w:szCs w:val="18"/>
              </w:rPr>
              <w:t>Christa Brzozowski, White House, National Security Staff</w:t>
            </w:r>
            <w:r w:rsidR="00E739EC">
              <w:rPr>
                <w:rFonts w:ascii="Arial" w:hAnsi="Arial" w:cs="Arial"/>
                <w:sz w:val="18"/>
                <w:szCs w:val="18"/>
              </w:rPr>
              <w:t xml:space="preserve"> </w:t>
            </w:r>
            <w:r w:rsidR="00B9475C" w:rsidRPr="00B9475C">
              <w:rPr>
                <w:rFonts w:ascii="Arial" w:hAnsi="Arial" w:cs="Arial"/>
                <w:b/>
                <w:sz w:val="18"/>
                <w:szCs w:val="18"/>
              </w:rPr>
              <w:t>(</w:t>
            </w:r>
            <w:r w:rsidR="00B9475C">
              <w:rPr>
                <w:rFonts w:ascii="Arial" w:hAnsi="Arial" w:cs="Arial"/>
                <w:b/>
                <w:sz w:val="18"/>
                <w:szCs w:val="18"/>
              </w:rPr>
              <w:t>A</w:t>
            </w:r>
            <w:r w:rsidR="00B9475C" w:rsidRPr="00B9475C">
              <w:rPr>
                <w:rFonts w:ascii="Arial" w:hAnsi="Arial" w:cs="Arial"/>
                <w:b/>
                <w:sz w:val="18"/>
                <w:szCs w:val="18"/>
              </w:rPr>
              <w:t>greed</w:t>
            </w:r>
            <w:r w:rsidR="00B9475C">
              <w:rPr>
                <w:rFonts w:ascii="Arial" w:hAnsi="Arial" w:cs="Arial"/>
                <w:b/>
                <w:sz w:val="18"/>
                <w:szCs w:val="18"/>
              </w:rPr>
              <w:t>;</w:t>
            </w:r>
            <w:r w:rsidR="00B9475C" w:rsidRPr="00B9475C">
              <w:rPr>
                <w:rFonts w:ascii="Arial" w:hAnsi="Arial" w:cs="Arial"/>
                <w:b/>
                <w:sz w:val="18"/>
                <w:szCs w:val="18"/>
              </w:rPr>
              <w:t xml:space="preserve"> needs approval)</w:t>
            </w:r>
          </w:p>
          <w:p w:rsidR="00220825" w:rsidRPr="00B33867" w:rsidRDefault="00220825" w:rsidP="00220825">
            <w:pPr>
              <w:pStyle w:val="NoSpacing"/>
              <w:ind w:left="720"/>
              <w:rPr>
                <w:rFonts w:ascii="Arial" w:hAnsi="Arial" w:cs="Arial"/>
                <w:sz w:val="18"/>
                <w:szCs w:val="18"/>
              </w:rPr>
            </w:pPr>
          </w:p>
          <w:p w:rsidR="00A30152" w:rsidRPr="005D14CC" w:rsidRDefault="00220825" w:rsidP="00220825">
            <w:pPr>
              <w:rPr>
                <w:rFonts w:ascii="Arial" w:hAnsi="Arial" w:cs="Arial"/>
                <w:i/>
                <w:color w:val="000000"/>
                <w:sz w:val="18"/>
                <w:szCs w:val="18"/>
              </w:rPr>
            </w:pPr>
            <w:r w:rsidRPr="005D14CC">
              <w:rPr>
                <w:rFonts w:ascii="Arial" w:hAnsi="Arial" w:cs="Arial"/>
                <w:i/>
                <w:color w:val="000000"/>
                <w:sz w:val="18"/>
                <w:szCs w:val="18"/>
              </w:rPr>
              <w:t xml:space="preserve">The focus </w:t>
            </w:r>
            <w:r w:rsidR="00855ACC" w:rsidRPr="005D14CC">
              <w:rPr>
                <w:rFonts w:ascii="Arial" w:hAnsi="Arial" w:cs="Arial"/>
                <w:i/>
                <w:color w:val="000000"/>
                <w:sz w:val="18"/>
                <w:szCs w:val="18"/>
              </w:rPr>
              <w:t>of</w:t>
            </w:r>
            <w:r w:rsidRPr="005D14CC">
              <w:rPr>
                <w:rFonts w:ascii="Arial" w:hAnsi="Arial" w:cs="Arial"/>
                <w:i/>
                <w:color w:val="000000"/>
                <w:sz w:val="18"/>
                <w:szCs w:val="18"/>
              </w:rPr>
              <w:t xml:space="preserve"> the National Strategy is the worldwide network of transportation, postal, and shipping pathways, assets, and infrastructures by which goods are moved from the point of manufacture until they reach an end consumer, as well as supporting communications infrastructure and systems</w:t>
            </w:r>
            <w:r w:rsidR="00855ACC" w:rsidRPr="005D14CC">
              <w:rPr>
                <w:rFonts w:ascii="Arial" w:hAnsi="Arial" w:cs="Arial"/>
                <w:i/>
                <w:color w:val="000000"/>
                <w:sz w:val="18"/>
                <w:szCs w:val="18"/>
              </w:rPr>
              <w:t xml:space="preserve">. </w:t>
            </w:r>
            <w:r w:rsidRPr="005D14CC">
              <w:rPr>
                <w:rFonts w:ascii="Arial" w:hAnsi="Arial" w:cs="Arial"/>
                <w:i/>
                <w:color w:val="000000"/>
                <w:sz w:val="18"/>
                <w:szCs w:val="18"/>
              </w:rPr>
              <w:t>Ms. Brzozowski will provide an overview of the national strategy and its development.</w:t>
            </w:r>
          </w:p>
          <w:p w:rsidR="00220825" w:rsidRPr="009645BE" w:rsidRDefault="00220825" w:rsidP="00220825">
            <w:pPr>
              <w:rPr>
                <w:rFonts w:ascii="Arial" w:hAnsi="Arial" w:cs="Arial"/>
                <w:b/>
                <w:color w:val="000000"/>
                <w:sz w:val="18"/>
                <w:szCs w:val="18"/>
              </w:rPr>
            </w:pPr>
          </w:p>
        </w:tc>
      </w:tr>
      <w:tr w:rsidR="00855ACC" w:rsidRPr="009645BE" w:rsidTr="006A4CA9">
        <w:tblPrEx>
          <w:tblCellSpacing w:w="0" w:type="dxa"/>
          <w:tblCellMar>
            <w:top w:w="75" w:type="dxa"/>
            <w:left w:w="75" w:type="dxa"/>
            <w:bottom w:w="75" w:type="dxa"/>
            <w:right w:w="75" w:type="dxa"/>
          </w:tblCellMar>
          <w:tblLook w:val="0000"/>
        </w:tblPrEx>
        <w:trPr>
          <w:tblCellSpacing w:w="0" w:type="dxa"/>
          <w:jc w:val="center"/>
        </w:trPr>
        <w:tc>
          <w:tcPr>
            <w:tcW w:w="2432" w:type="dxa"/>
          </w:tcPr>
          <w:p w:rsidR="00855ACC" w:rsidRPr="009645BE" w:rsidRDefault="00672001" w:rsidP="006A4CA9">
            <w:pPr>
              <w:rPr>
                <w:rFonts w:ascii="Arial" w:hAnsi="Arial" w:cs="Arial"/>
                <w:spacing w:val="15"/>
                <w:sz w:val="18"/>
                <w:szCs w:val="18"/>
              </w:rPr>
            </w:pPr>
            <w:r>
              <w:rPr>
                <w:rFonts w:ascii="Arial" w:hAnsi="Arial" w:cs="Arial"/>
                <w:spacing w:val="15"/>
                <w:sz w:val="18"/>
                <w:szCs w:val="18"/>
              </w:rPr>
              <w:t>9:45am  - 10:00am</w:t>
            </w:r>
          </w:p>
        </w:tc>
        <w:tc>
          <w:tcPr>
            <w:tcW w:w="7648" w:type="dxa"/>
            <w:gridSpan w:val="2"/>
          </w:tcPr>
          <w:p w:rsidR="00855ACC" w:rsidRDefault="00B9475C" w:rsidP="00855ACC">
            <w:pPr>
              <w:rPr>
                <w:rFonts w:ascii="Arial" w:hAnsi="Arial" w:cs="Arial"/>
                <w:b/>
                <w:color w:val="000000"/>
                <w:sz w:val="18"/>
                <w:szCs w:val="18"/>
              </w:rPr>
            </w:pPr>
            <w:r>
              <w:rPr>
                <w:rFonts w:ascii="Arial" w:hAnsi="Arial" w:cs="Arial"/>
                <w:b/>
                <w:color w:val="000000"/>
                <w:sz w:val="18"/>
                <w:szCs w:val="18"/>
              </w:rPr>
              <w:t>WHITE HOUSE GLOBAL SUPPLY CHAIN SECURITY STRATEGY IMPLEMENTATION PLAN</w:t>
            </w:r>
          </w:p>
          <w:p w:rsidR="00855ACC" w:rsidRDefault="00855ACC" w:rsidP="00855ACC">
            <w:pPr>
              <w:pStyle w:val="ListParagraph"/>
              <w:ind w:left="0"/>
              <w:rPr>
                <w:rFonts w:ascii="Arial" w:hAnsi="Arial" w:cs="Arial"/>
                <w:b/>
                <w:color w:val="000000"/>
                <w:sz w:val="18"/>
                <w:szCs w:val="18"/>
              </w:rPr>
            </w:pPr>
          </w:p>
          <w:p w:rsidR="005E5DA7" w:rsidRPr="005E5DA7" w:rsidRDefault="005E5DA7" w:rsidP="005E5DA7">
            <w:pPr>
              <w:pStyle w:val="ListParagraph"/>
              <w:ind w:left="0"/>
              <w:rPr>
                <w:rStyle w:val="apple-style-span"/>
                <w:rFonts w:ascii="Arial" w:hAnsi="Arial" w:cs="Arial"/>
                <w:i/>
                <w:color w:val="333333"/>
                <w:sz w:val="18"/>
                <w:szCs w:val="18"/>
              </w:rPr>
            </w:pPr>
            <w:r w:rsidRPr="005E5DA7">
              <w:rPr>
                <w:rStyle w:val="apple-style-span"/>
                <w:rFonts w:ascii="Arial" w:hAnsi="Arial" w:cs="Arial"/>
                <w:i/>
                <w:color w:val="333333"/>
                <w:sz w:val="18"/>
                <w:szCs w:val="18"/>
              </w:rPr>
              <w:t xml:space="preserve">The </w:t>
            </w:r>
            <w:r>
              <w:rPr>
                <w:rStyle w:val="apple-style-span"/>
                <w:rFonts w:ascii="Arial" w:hAnsi="Arial" w:cs="Arial"/>
                <w:i/>
                <w:color w:val="333333"/>
                <w:sz w:val="18"/>
                <w:szCs w:val="18"/>
              </w:rPr>
              <w:t xml:space="preserve">government is </w:t>
            </w:r>
            <w:r w:rsidRPr="005E5DA7">
              <w:rPr>
                <w:rStyle w:val="apple-style-span"/>
                <w:rFonts w:ascii="Arial" w:hAnsi="Arial" w:cs="Arial"/>
                <w:i/>
                <w:color w:val="333333"/>
                <w:sz w:val="18"/>
                <w:szCs w:val="18"/>
              </w:rPr>
              <w:t>solicit</w:t>
            </w:r>
            <w:r>
              <w:rPr>
                <w:rStyle w:val="apple-style-span"/>
                <w:rFonts w:ascii="Arial" w:hAnsi="Arial" w:cs="Arial"/>
                <w:i/>
                <w:color w:val="333333"/>
                <w:sz w:val="18"/>
                <w:szCs w:val="18"/>
              </w:rPr>
              <w:t>ing</w:t>
            </w:r>
            <w:r w:rsidRPr="005E5DA7">
              <w:rPr>
                <w:rStyle w:val="apple-style-span"/>
                <w:rFonts w:ascii="Arial" w:hAnsi="Arial" w:cs="Arial"/>
                <w:i/>
                <w:color w:val="333333"/>
                <w:sz w:val="18"/>
                <w:szCs w:val="18"/>
              </w:rPr>
              <w:t xml:space="preserve"> feedback and specific recommendations on how to implement the Strategy in a cost effective and collaborative manner with the international community and industry stakeholders.  Embracing and advancing global standards and encouraging collaboration with other stakeholders seeking to contribute to this collective mission.</w:t>
            </w:r>
            <w:r>
              <w:rPr>
                <w:rStyle w:val="apple-style-span"/>
                <w:rFonts w:ascii="Arial" w:hAnsi="Arial" w:cs="Arial"/>
                <w:i/>
                <w:color w:val="333333"/>
                <w:sz w:val="18"/>
                <w:szCs w:val="18"/>
              </w:rPr>
              <w:t xml:space="preserve"> Mr. Moon will provide an overview of the implementation plan.</w:t>
            </w:r>
          </w:p>
          <w:p w:rsidR="005E5DA7" w:rsidRDefault="005E5DA7" w:rsidP="005E5DA7">
            <w:pPr>
              <w:pStyle w:val="ListParagraph"/>
              <w:ind w:left="0"/>
              <w:rPr>
                <w:rFonts w:ascii="Arial" w:hAnsi="Arial" w:cs="Arial"/>
                <w:b/>
                <w:color w:val="000000"/>
                <w:sz w:val="18"/>
                <w:szCs w:val="18"/>
              </w:rPr>
            </w:pPr>
          </w:p>
          <w:p w:rsidR="00855ACC" w:rsidRDefault="00855ACC" w:rsidP="00855ACC">
            <w:pPr>
              <w:pStyle w:val="ListParagraph"/>
              <w:ind w:left="0"/>
              <w:rPr>
                <w:rFonts w:ascii="Arial" w:hAnsi="Arial" w:cs="Arial"/>
                <w:b/>
                <w:color w:val="000000"/>
                <w:sz w:val="18"/>
                <w:szCs w:val="18"/>
              </w:rPr>
            </w:pPr>
            <w:r>
              <w:rPr>
                <w:rFonts w:ascii="Arial" w:hAnsi="Arial" w:cs="Arial"/>
                <w:b/>
                <w:color w:val="000000"/>
                <w:sz w:val="18"/>
                <w:szCs w:val="18"/>
              </w:rPr>
              <w:t xml:space="preserve">Presenter:  </w:t>
            </w:r>
          </w:p>
          <w:p w:rsidR="00855ACC" w:rsidRPr="00855ACC" w:rsidRDefault="00855ACC" w:rsidP="00855ACC">
            <w:pPr>
              <w:pStyle w:val="ListParagraph"/>
              <w:numPr>
                <w:ilvl w:val="0"/>
                <w:numId w:val="9"/>
              </w:numPr>
              <w:rPr>
                <w:rFonts w:ascii="Arial" w:hAnsi="Arial" w:cs="Arial"/>
                <w:color w:val="000000"/>
                <w:sz w:val="18"/>
                <w:szCs w:val="18"/>
              </w:rPr>
            </w:pPr>
            <w:r w:rsidRPr="00855ACC">
              <w:rPr>
                <w:rFonts w:ascii="Arial" w:hAnsi="Arial" w:cs="Arial"/>
                <w:sz w:val="18"/>
                <w:szCs w:val="18"/>
              </w:rPr>
              <w:t>Sean K. Moon, Director (Acting), Transportation and Cargo, Office of Transborder Policy, U.S. Department of Homeland Security</w:t>
            </w:r>
          </w:p>
          <w:p w:rsidR="00855ACC" w:rsidRDefault="00855ACC" w:rsidP="006A4CA9">
            <w:pPr>
              <w:rPr>
                <w:rFonts w:ascii="Arial" w:hAnsi="Arial" w:cs="Arial"/>
                <w:b/>
                <w:color w:val="000000"/>
                <w:sz w:val="18"/>
                <w:szCs w:val="18"/>
              </w:rPr>
            </w:pPr>
          </w:p>
        </w:tc>
      </w:tr>
      <w:tr w:rsidR="00A30152" w:rsidRPr="009645BE" w:rsidTr="00A30152">
        <w:tblPrEx>
          <w:tblCellSpacing w:w="0" w:type="dxa"/>
          <w:tblCellMar>
            <w:top w:w="75" w:type="dxa"/>
            <w:left w:w="75" w:type="dxa"/>
            <w:bottom w:w="75" w:type="dxa"/>
            <w:right w:w="75" w:type="dxa"/>
          </w:tblCellMar>
          <w:tblLook w:val="0000"/>
        </w:tblPrEx>
        <w:trPr>
          <w:tblCellSpacing w:w="0" w:type="dxa"/>
          <w:jc w:val="center"/>
        </w:trPr>
        <w:tc>
          <w:tcPr>
            <w:tcW w:w="2432" w:type="dxa"/>
          </w:tcPr>
          <w:p w:rsidR="00A30152" w:rsidRPr="009645BE" w:rsidRDefault="00672001" w:rsidP="00672001">
            <w:pPr>
              <w:rPr>
                <w:rFonts w:ascii="Arial" w:hAnsi="Arial" w:cs="Arial"/>
                <w:spacing w:val="15"/>
                <w:sz w:val="18"/>
                <w:szCs w:val="18"/>
              </w:rPr>
            </w:pPr>
            <w:r>
              <w:rPr>
                <w:rFonts w:ascii="Arial" w:hAnsi="Arial" w:cs="Arial"/>
                <w:spacing w:val="15"/>
                <w:sz w:val="18"/>
                <w:szCs w:val="18"/>
              </w:rPr>
              <w:t>10</w:t>
            </w:r>
            <w:r w:rsidR="00B040A0" w:rsidRPr="009645BE">
              <w:rPr>
                <w:rFonts w:ascii="Arial" w:hAnsi="Arial" w:cs="Arial"/>
                <w:spacing w:val="15"/>
                <w:sz w:val="18"/>
                <w:szCs w:val="18"/>
              </w:rPr>
              <w:t>:</w:t>
            </w:r>
            <w:r>
              <w:rPr>
                <w:rFonts w:ascii="Arial" w:hAnsi="Arial" w:cs="Arial"/>
                <w:spacing w:val="15"/>
                <w:sz w:val="18"/>
                <w:szCs w:val="18"/>
              </w:rPr>
              <w:t>00</w:t>
            </w:r>
            <w:r w:rsidR="00B040A0" w:rsidRPr="009645BE">
              <w:rPr>
                <w:rFonts w:ascii="Arial" w:hAnsi="Arial" w:cs="Arial"/>
                <w:spacing w:val="15"/>
                <w:sz w:val="18"/>
                <w:szCs w:val="18"/>
              </w:rPr>
              <w:t>am</w:t>
            </w:r>
            <w:r w:rsidR="006A4CA9">
              <w:rPr>
                <w:rFonts w:ascii="Arial" w:hAnsi="Arial" w:cs="Arial"/>
                <w:spacing w:val="15"/>
                <w:sz w:val="18"/>
                <w:szCs w:val="18"/>
              </w:rPr>
              <w:t xml:space="preserve"> </w:t>
            </w:r>
            <w:r w:rsidR="00B040A0" w:rsidRPr="009645BE">
              <w:rPr>
                <w:rFonts w:ascii="Arial" w:hAnsi="Arial" w:cs="Arial"/>
                <w:spacing w:val="15"/>
                <w:sz w:val="18"/>
                <w:szCs w:val="18"/>
              </w:rPr>
              <w:t>-</w:t>
            </w:r>
            <w:r w:rsidR="006A4CA9">
              <w:rPr>
                <w:rFonts w:ascii="Arial" w:hAnsi="Arial" w:cs="Arial"/>
                <w:spacing w:val="15"/>
                <w:sz w:val="18"/>
                <w:szCs w:val="18"/>
              </w:rPr>
              <w:t xml:space="preserve"> </w:t>
            </w:r>
            <w:r w:rsidR="00B040A0">
              <w:rPr>
                <w:rFonts w:ascii="Arial" w:hAnsi="Arial" w:cs="Arial"/>
                <w:spacing w:val="15"/>
                <w:sz w:val="18"/>
                <w:szCs w:val="18"/>
              </w:rPr>
              <w:t>11:00am</w:t>
            </w:r>
          </w:p>
        </w:tc>
        <w:tc>
          <w:tcPr>
            <w:tcW w:w="7648" w:type="dxa"/>
            <w:gridSpan w:val="2"/>
          </w:tcPr>
          <w:p w:rsidR="005D14CC" w:rsidRDefault="005D14CC" w:rsidP="00B33867">
            <w:pPr>
              <w:rPr>
                <w:rFonts w:ascii="Arial" w:hAnsi="Arial" w:cs="Arial"/>
                <w:b/>
                <w:color w:val="000000"/>
                <w:sz w:val="18"/>
                <w:szCs w:val="18"/>
              </w:rPr>
            </w:pPr>
            <w:r>
              <w:rPr>
                <w:rFonts w:ascii="Arial" w:hAnsi="Arial" w:cs="Arial"/>
                <w:b/>
                <w:color w:val="000000"/>
                <w:sz w:val="18"/>
                <w:szCs w:val="18"/>
              </w:rPr>
              <w:t xml:space="preserve">INTERNATIONAL POLICY AND PERSPECTIVE </w:t>
            </w:r>
          </w:p>
          <w:p w:rsidR="00AB0DC8" w:rsidRDefault="00AB0DC8" w:rsidP="00B33867">
            <w:pPr>
              <w:rPr>
                <w:rFonts w:ascii="Arial" w:hAnsi="Arial" w:cs="Arial"/>
                <w:b/>
                <w:color w:val="000000"/>
                <w:sz w:val="18"/>
                <w:szCs w:val="18"/>
              </w:rPr>
            </w:pPr>
          </w:p>
          <w:p w:rsidR="00AB0DC8" w:rsidRDefault="00AB0DC8" w:rsidP="00B33867">
            <w:pPr>
              <w:rPr>
                <w:rFonts w:ascii="Arial" w:hAnsi="Arial" w:cs="Arial"/>
                <w:i/>
                <w:color w:val="000000"/>
                <w:sz w:val="18"/>
                <w:szCs w:val="18"/>
              </w:rPr>
            </w:pPr>
            <w:r w:rsidRPr="00AB0DC8">
              <w:rPr>
                <w:rFonts w:ascii="Arial" w:hAnsi="Arial" w:cs="Arial"/>
                <w:i/>
                <w:color w:val="000000"/>
                <w:sz w:val="18"/>
                <w:szCs w:val="18"/>
              </w:rPr>
              <w:t xml:space="preserve">There are International and National efforts </w:t>
            </w:r>
            <w:r>
              <w:rPr>
                <w:rFonts w:ascii="Arial" w:hAnsi="Arial" w:cs="Arial"/>
                <w:i/>
                <w:color w:val="000000"/>
                <w:sz w:val="18"/>
                <w:szCs w:val="18"/>
              </w:rPr>
              <w:t>to protect</w:t>
            </w:r>
            <w:r w:rsidRPr="00AB0DC8">
              <w:rPr>
                <w:rFonts w:ascii="Arial" w:hAnsi="Arial" w:cs="Arial"/>
                <w:i/>
                <w:color w:val="000000"/>
                <w:sz w:val="18"/>
                <w:szCs w:val="18"/>
              </w:rPr>
              <w:t xml:space="preserve"> </w:t>
            </w:r>
            <w:r>
              <w:rPr>
                <w:rFonts w:ascii="Arial" w:hAnsi="Arial" w:cs="Arial"/>
                <w:i/>
                <w:color w:val="000000"/>
                <w:sz w:val="18"/>
                <w:szCs w:val="18"/>
              </w:rPr>
              <w:t>the global supply chain</w:t>
            </w:r>
            <w:r w:rsidRPr="00AB0DC8">
              <w:rPr>
                <w:rFonts w:ascii="Arial" w:hAnsi="Arial" w:cs="Arial"/>
                <w:i/>
                <w:color w:val="000000"/>
                <w:sz w:val="18"/>
                <w:szCs w:val="18"/>
              </w:rPr>
              <w:t xml:space="preserve">. </w:t>
            </w:r>
            <w:r>
              <w:rPr>
                <w:rFonts w:ascii="Arial" w:hAnsi="Arial" w:cs="Arial"/>
                <w:i/>
                <w:color w:val="000000"/>
                <w:sz w:val="18"/>
                <w:szCs w:val="18"/>
              </w:rPr>
              <w:t>The panelists</w:t>
            </w:r>
            <w:r w:rsidRPr="00AB0DC8">
              <w:rPr>
                <w:rFonts w:ascii="Arial" w:hAnsi="Arial" w:cs="Arial"/>
                <w:i/>
                <w:color w:val="000000"/>
                <w:sz w:val="18"/>
                <w:szCs w:val="18"/>
              </w:rPr>
              <w:t xml:space="preserve"> will provide an overview of their </w:t>
            </w:r>
            <w:r>
              <w:rPr>
                <w:rFonts w:ascii="Arial" w:hAnsi="Arial" w:cs="Arial"/>
                <w:i/>
                <w:color w:val="000000"/>
                <w:sz w:val="18"/>
                <w:szCs w:val="18"/>
              </w:rPr>
              <w:t>programs</w:t>
            </w:r>
            <w:r w:rsidRPr="00AB0DC8">
              <w:rPr>
                <w:rFonts w:ascii="Arial" w:hAnsi="Arial" w:cs="Arial"/>
                <w:i/>
                <w:color w:val="000000"/>
                <w:sz w:val="18"/>
                <w:szCs w:val="18"/>
              </w:rPr>
              <w:t xml:space="preserve"> as well as their recent activities</w:t>
            </w:r>
            <w:r>
              <w:rPr>
                <w:rFonts w:ascii="Arial" w:hAnsi="Arial" w:cs="Arial"/>
                <w:i/>
                <w:color w:val="000000"/>
                <w:sz w:val="18"/>
                <w:szCs w:val="18"/>
              </w:rPr>
              <w:t>.</w:t>
            </w:r>
          </w:p>
          <w:p w:rsidR="00AB0DC8" w:rsidRDefault="00AB0DC8" w:rsidP="00B33867">
            <w:pPr>
              <w:rPr>
                <w:rFonts w:ascii="Arial" w:hAnsi="Arial" w:cs="Arial"/>
                <w:b/>
                <w:color w:val="000000"/>
                <w:sz w:val="18"/>
                <w:szCs w:val="18"/>
              </w:rPr>
            </w:pPr>
          </w:p>
          <w:p w:rsidR="00B33867" w:rsidRDefault="00855ACC" w:rsidP="00B33867">
            <w:pPr>
              <w:rPr>
                <w:rFonts w:ascii="Arial" w:hAnsi="Arial" w:cs="Arial"/>
                <w:b/>
                <w:sz w:val="18"/>
                <w:szCs w:val="18"/>
              </w:rPr>
            </w:pPr>
            <w:r>
              <w:rPr>
                <w:rFonts w:ascii="Arial" w:hAnsi="Arial" w:cs="Arial"/>
                <w:b/>
                <w:color w:val="000000"/>
                <w:sz w:val="18"/>
                <w:szCs w:val="18"/>
              </w:rPr>
              <w:t>Presenters:</w:t>
            </w:r>
          </w:p>
          <w:p w:rsidR="00855ACC" w:rsidRPr="00855ACC" w:rsidRDefault="00855ACC" w:rsidP="00B33867">
            <w:pPr>
              <w:pStyle w:val="ListParagraph"/>
              <w:ind w:left="0"/>
              <w:rPr>
                <w:rFonts w:ascii="Arial" w:hAnsi="Arial" w:cs="Arial"/>
                <w:color w:val="000000"/>
                <w:sz w:val="18"/>
                <w:szCs w:val="18"/>
              </w:rPr>
            </w:pPr>
          </w:p>
          <w:p w:rsidR="009747F7" w:rsidRPr="00B9475C" w:rsidRDefault="009747F7" w:rsidP="000723E1">
            <w:pPr>
              <w:numPr>
                <w:ilvl w:val="0"/>
                <w:numId w:val="9"/>
              </w:numPr>
              <w:rPr>
                <w:rFonts w:ascii="Arial" w:hAnsi="Arial" w:cs="Arial"/>
                <w:b/>
                <w:sz w:val="18"/>
                <w:szCs w:val="18"/>
              </w:rPr>
            </w:pPr>
            <w:r w:rsidRPr="00B040A0">
              <w:rPr>
                <w:rFonts w:ascii="Arial" w:hAnsi="Arial" w:cs="Arial"/>
                <w:sz w:val="18"/>
                <w:szCs w:val="18"/>
              </w:rPr>
              <w:t>International Civil Aviation Organization (ICAO)</w:t>
            </w:r>
            <w:r w:rsidR="00D04ADA">
              <w:rPr>
                <w:rFonts w:ascii="Arial" w:hAnsi="Arial" w:cs="Arial"/>
                <w:sz w:val="18"/>
                <w:szCs w:val="18"/>
              </w:rPr>
              <w:t xml:space="preserve"> </w:t>
            </w:r>
            <w:r w:rsidR="00D04ADA" w:rsidRPr="00B9475C">
              <w:rPr>
                <w:rFonts w:ascii="Arial" w:hAnsi="Arial" w:cs="Arial"/>
                <w:b/>
                <w:sz w:val="18"/>
                <w:szCs w:val="18"/>
              </w:rPr>
              <w:t>(Invited</w:t>
            </w:r>
            <w:r w:rsidR="00E739EC" w:rsidRPr="00B9475C">
              <w:rPr>
                <w:rFonts w:ascii="Arial" w:hAnsi="Arial" w:cs="Arial"/>
                <w:b/>
                <w:sz w:val="18"/>
                <w:szCs w:val="18"/>
              </w:rPr>
              <w:t xml:space="preserve">, cannot attend, previous </w:t>
            </w:r>
            <w:r w:rsidR="00E739EC" w:rsidRPr="00B9475C">
              <w:rPr>
                <w:rFonts w:ascii="Arial" w:hAnsi="Arial" w:cs="Arial"/>
                <w:b/>
                <w:sz w:val="18"/>
                <w:szCs w:val="18"/>
              </w:rPr>
              <w:lastRenderedPageBreak/>
              <w:t>commitment</w:t>
            </w:r>
            <w:r w:rsidR="00D04ADA" w:rsidRPr="00B9475C">
              <w:rPr>
                <w:rFonts w:ascii="Arial" w:hAnsi="Arial" w:cs="Arial"/>
                <w:b/>
                <w:sz w:val="18"/>
                <w:szCs w:val="18"/>
              </w:rPr>
              <w:t>)</w:t>
            </w:r>
          </w:p>
          <w:p w:rsidR="00176CB2" w:rsidRDefault="00176CB2" w:rsidP="000723E1">
            <w:pPr>
              <w:numPr>
                <w:ilvl w:val="0"/>
                <w:numId w:val="9"/>
              </w:numPr>
              <w:rPr>
                <w:rFonts w:ascii="Arial" w:hAnsi="Arial" w:cs="Arial"/>
                <w:sz w:val="18"/>
                <w:szCs w:val="18"/>
              </w:rPr>
            </w:pPr>
            <w:r w:rsidRPr="00672001">
              <w:rPr>
                <w:rFonts w:ascii="Arial" w:hAnsi="Arial" w:cs="Arial"/>
                <w:sz w:val="18"/>
                <w:szCs w:val="18"/>
              </w:rPr>
              <w:t>Suzanne Aigner</w:t>
            </w:r>
            <w:r w:rsidR="00C6130F" w:rsidRPr="00672001">
              <w:rPr>
                <w:rFonts w:ascii="Arial" w:hAnsi="Arial" w:cs="Arial"/>
                <w:sz w:val="18"/>
                <w:szCs w:val="18"/>
              </w:rPr>
              <w:t>,</w:t>
            </w:r>
            <w:r w:rsidR="00C6130F" w:rsidRPr="00176CB2">
              <w:rPr>
                <w:rFonts w:ascii="Arial" w:hAnsi="Arial" w:cs="Arial"/>
                <w:sz w:val="18"/>
                <w:szCs w:val="18"/>
              </w:rPr>
              <w:t xml:space="preserve"> </w:t>
            </w:r>
            <w:r w:rsidR="00855ACC">
              <w:rPr>
                <w:rFonts w:ascii="Arial" w:hAnsi="Arial" w:cs="Arial"/>
                <w:sz w:val="18"/>
                <w:szCs w:val="18"/>
              </w:rPr>
              <w:t xml:space="preserve">Deputy Director, Compliance and Facilitation, </w:t>
            </w:r>
            <w:r w:rsidR="009747F7" w:rsidRPr="00176CB2">
              <w:rPr>
                <w:rFonts w:ascii="Arial" w:hAnsi="Arial" w:cs="Arial"/>
                <w:sz w:val="18"/>
                <w:szCs w:val="18"/>
              </w:rPr>
              <w:t>World Customs Organization (WCO)</w:t>
            </w:r>
            <w:r w:rsidR="00D04ADA" w:rsidRPr="00176CB2">
              <w:rPr>
                <w:rFonts w:ascii="Arial" w:hAnsi="Arial" w:cs="Arial"/>
                <w:sz w:val="18"/>
                <w:szCs w:val="18"/>
              </w:rPr>
              <w:t xml:space="preserve"> </w:t>
            </w:r>
            <w:r w:rsidR="00672001" w:rsidRPr="00B9475C">
              <w:rPr>
                <w:rFonts w:ascii="Arial" w:hAnsi="Arial" w:cs="Arial"/>
                <w:b/>
                <w:sz w:val="18"/>
                <w:szCs w:val="18"/>
              </w:rPr>
              <w:t>(NEED CONTACT INFO)</w:t>
            </w:r>
          </w:p>
          <w:p w:rsidR="00F2165C" w:rsidRPr="00F2165C" w:rsidRDefault="00F2165C" w:rsidP="000723E1">
            <w:pPr>
              <w:numPr>
                <w:ilvl w:val="0"/>
                <w:numId w:val="9"/>
              </w:numPr>
              <w:rPr>
                <w:rFonts w:ascii="Arial" w:hAnsi="Arial" w:cs="Arial"/>
                <w:sz w:val="18"/>
                <w:szCs w:val="18"/>
              </w:rPr>
            </w:pPr>
            <w:r w:rsidRPr="00F2165C">
              <w:rPr>
                <w:rFonts w:ascii="Arial" w:hAnsi="Arial" w:cs="Arial"/>
                <w:sz w:val="18"/>
                <w:szCs w:val="18"/>
              </w:rPr>
              <w:t xml:space="preserve">Leticia Pibida, </w:t>
            </w:r>
            <w:r w:rsidR="00303719">
              <w:rPr>
                <w:rFonts w:ascii="Arial" w:hAnsi="Arial" w:cs="Arial"/>
                <w:sz w:val="18"/>
                <w:szCs w:val="18"/>
              </w:rPr>
              <w:t>National Institute of Standards &amp; Technology</w:t>
            </w:r>
            <w:r w:rsidR="00555ACC">
              <w:rPr>
                <w:rFonts w:ascii="Arial" w:hAnsi="Arial" w:cs="Arial"/>
                <w:sz w:val="18"/>
                <w:szCs w:val="18"/>
              </w:rPr>
              <w:t>,</w:t>
            </w:r>
            <w:r w:rsidR="00303719">
              <w:rPr>
                <w:rFonts w:ascii="Arial" w:hAnsi="Arial" w:cs="Arial"/>
                <w:sz w:val="18"/>
                <w:szCs w:val="18"/>
              </w:rPr>
              <w:t xml:space="preserve"> </w:t>
            </w:r>
            <w:r w:rsidRPr="00F2165C">
              <w:rPr>
                <w:rFonts w:ascii="Arial" w:hAnsi="Arial" w:cs="Arial"/>
                <w:i/>
                <w:sz w:val="18"/>
                <w:szCs w:val="18"/>
              </w:rPr>
              <w:t>IEC SC 45</w:t>
            </w:r>
          </w:p>
          <w:p w:rsidR="00672001" w:rsidRPr="00F708CA" w:rsidRDefault="00672001" w:rsidP="000723E1">
            <w:pPr>
              <w:numPr>
                <w:ilvl w:val="0"/>
                <w:numId w:val="9"/>
              </w:numPr>
              <w:rPr>
                <w:rFonts w:ascii="Arial" w:hAnsi="Arial" w:cs="Arial"/>
                <w:sz w:val="18"/>
                <w:szCs w:val="18"/>
              </w:rPr>
            </w:pPr>
            <w:r>
              <w:rPr>
                <w:rFonts w:ascii="Arial" w:hAnsi="Arial" w:cs="Arial"/>
                <w:sz w:val="18"/>
                <w:szCs w:val="18"/>
              </w:rPr>
              <w:t xml:space="preserve">Chris Trelawny, Deputy Director, Sub-Division for Maritime Security and Facilitation, Maritime Safety Division, </w:t>
            </w:r>
            <w:r w:rsidRPr="00B040A0">
              <w:rPr>
                <w:rFonts w:ascii="Arial" w:hAnsi="Arial" w:cs="Arial"/>
                <w:sz w:val="18"/>
                <w:szCs w:val="18"/>
              </w:rPr>
              <w:t>International Maritime Organization (IMO)</w:t>
            </w:r>
            <w:r>
              <w:rPr>
                <w:rFonts w:ascii="Arial" w:hAnsi="Arial" w:cs="Arial"/>
                <w:sz w:val="18"/>
                <w:szCs w:val="18"/>
              </w:rPr>
              <w:t xml:space="preserve"> </w:t>
            </w:r>
            <w:r w:rsidRPr="00B9475C">
              <w:rPr>
                <w:rFonts w:ascii="Arial" w:hAnsi="Arial" w:cs="Arial"/>
                <w:b/>
                <w:sz w:val="18"/>
                <w:szCs w:val="18"/>
              </w:rPr>
              <w:t>(Invited)</w:t>
            </w:r>
          </w:p>
          <w:p w:rsidR="00672001" w:rsidRPr="00B9475C" w:rsidRDefault="00672001" w:rsidP="000723E1">
            <w:pPr>
              <w:pStyle w:val="NoSpacing"/>
              <w:numPr>
                <w:ilvl w:val="0"/>
                <w:numId w:val="9"/>
              </w:numPr>
              <w:rPr>
                <w:rFonts w:ascii="Arial" w:hAnsi="Arial" w:cs="Arial"/>
                <w:b/>
                <w:sz w:val="18"/>
                <w:szCs w:val="18"/>
              </w:rPr>
            </w:pPr>
            <w:r w:rsidRPr="00B040A0">
              <w:rPr>
                <w:rFonts w:ascii="Arial" w:hAnsi="Arial" w:cs="Arial"/>
                <w:sz w:val="18"/>
                <w:szCs w:val="18"/>
              </w:rPr>
              <w:t>Paolo Salieri, Principal Scientific/Policy Officer, European Commission, DG Enterprise and Industry Security Research &amp; Development</w:t>
            </w:r>
            <w:r>
              <w:rPr>
                <w:rFonts w:ascii="Arial" w:hAnsi="Arial" w:cs="Arial"/>
                <w:sz w:val="18"/>
                <w:szCs w:val="18"/>
              </w:rPr>
              <w:t xml:space="preserve"> </w:t>
            </w:r>
            <w:r w:rsidRPr="00B9475C">
              <w:rPr>
                <w:rFonts w:ascii="Arial" w:hAnsi="Arial" w:cs="Arial"/>
                <w:b/>
                <w:sz w:val="18"/>
                <w:szCs w:val="18"/>
              </w:rPr>
              <w:t>(Invited – Out of office this week)</w:t>
            </w:r>
          </w:p>
          <w:p w:rsidR="00672001" w:rsidRPr="00303719" w:rsidRDefault="000723E1" w:rsidP="000723E1">
            <w:pPr>
              <w:pStyle w:val="NoSpacing"/>
              <w:numPr>
                <w:ilvl w:val="0"/>
                <w:numId w:val="9"/>
              </w:numPr>
              <w:rPr>
                <w:rFonts w:ascii="Arial" w:hAnsi="Arial" w:cs="Arial"/>
                <w:sz w:val="18"/>
                <w:szCs w:val="18"/>
              </w:rPr>
            </w:pPr>
            <w:r w:rsidRPr="00B040A0">
              <w:rPr>
                <w:rFonts w:ascii="Arial" w:hAnsi="Arial" w:cs="Arial"/>
                <w:sz w:val="18"/>
                <w:szCs w:val="18"/>
              </w:rPr>
              <w:t>Lars Kjaer</w:t>
            </w:r>
            <w:r>
              <w:rPr>
                <w:rFonts w:ascii="Arial" w:hAnsi="Arial" w:cs="Arial"/>
                <w:sz w:val="18"/>
                <w:szCs w:val="18"/>
              </w:rPr>
              <w:t>,</w:t>
            </w:r>
            <w:r w:rsidRPr="00B33867">
              <w:rPr>
                <w:rFonts w:ascii="Arial" w:hAnsi="Arial" w:cs="Arial"/>
                <w:sz w:val="18"/>
                <w:szCs w:val="18"/>
              </w:rPr>
              <w:t xml:space="preserve"> </w:t>
            </w:r>
            <w:r w:rsidR="00672001" w:rsidRPr="00B040A0">
              <w:rPr>
                <w:rFonts w:ascii="Arial" w:hAnsi="Arial" w:cs="Arial"/>
                <w:sz w:val="18"/>
                <w:szCs w:val="18"/>
              </w:rPr>
              <w:t xml:space="preserve">World Shipping Council – </w:t>
            </w:r>
            <w:r w:rsidR="00672001">
              <w:rPr>
                <w:rFonts w:ascii="Arial" w:hAnsi="Arial" w:cs="Arial"/>
                <w:sz w:val="18"/>
                <w:szCs w:val="18"/>
              </w:rPr>
              <w:t xml:space="preserve">(NEED </w:t>
            </w:r>
            <w:r w:rsidR="00672001" w:rsidRPr="00176CB2">
              <w:rPr>
                <w:rFonts w:ascii="Arial" w:hAnsi="Arial" w:cs="Arial"/>
                <w:b/>
                <w:i/>
                <w:sz w:val="18"/>
                <w:szCs w:val="18"/>
              </w:rPr>
              <w:t>CONTACT INFO)</w:t>
            </w:r>
          </w:p>
          <w:p w:rsidR="00303719" w:rsidRPr="00303719" w:rsidRDefault="00303719" w:rsidP="000723E1">
            <w:pPr>
              <w:pStyle w:val="NoSpacing"/>
              <w:numPr>
                <w:ilvl w:val="0"/>
                <w:numId w:val="9"/>
              </w:numPr>
              <w:rPr>
                <w:rFonts w:ascii="Arial" w:hAnsi="Arial" w:cs="Arial"/>
                <w:b/>
                <w:sz w:val="18"/>
                <w:szCs w:val="18"/>
              </w:rPr>
            </w:pPr>
            <w:r w:rsidRPr="00C01A0A">
              <w:rPr>
                <w:rFonts w:ascii="Arial" w:hAnsi="Arial" w:cs="Arial"/>
                <w:sz w:val="18"/>
                <w:szCs w:val="18"/>
              </w:rPr>
              <w:t>Charles Piersall,</w:t>
            </w:r>
            <w:r w:rsidRPr="00303719">
              <w:rPr>
                <w:rFonts w:ascii="Arial" w:hAnsi="Arial" w:cs="Arial"/>
                <w:sz w:val="18"/>
                <w:szCs w:val="18"/>
              </w:rPr>
              <w:t xml:space="preserve"> Chairman ISO Technical Committee 8</w:t>
            </w:r>
            <w:r>
              <w:rPr>
                <w:rFonts w:ascii="Arial" w:hAnsi="Arial" w:cs="Arial"/>
                <w:sz w:val="18"/>
                <w:szCs w:val="18"/>
              </w:rPr>
              <w:t xml:space="preserve"> </w:t>
            </w:r>
            <w:r w:rsidRPr="00303719">
              <w:rPr>
                <w:rFonts w:ascii="Arial" w:hAnsi="Arial" w:cs="Arial"/>
                <w:b/>
                <w:sz w:val="18"/>
                <w:szCs w:val="18"/>
              </w:rPr>
              <w:t>(Invited)</w:t>
            </w:r>
          </w:p>
          <w:p w:rsidR="000723E1" w:rsidRDefault="000723E1" w:rsidP="000723E1">
            <w:pPr>
              <w:numPr>
                <w:ilvl w:val="0"/>
                <w:numId w:val="9"/>
              </w:numPr>
              <w:rPr>
                <w:rFonts w:ascii="Arial" w:hAnsi="Arial" w:cs="Arial"/>
                <w:sz w:val="18"/>
                <w:szCs w:val="18"/>
              </w:rPr>
            </w:pPr>
            <w:r>
              <w:rPr>
                <w:rFonts w:ascii="Arial" w:hAnsi="Arial" w:cs="Arial"/>
                <w:sz w:val="18"/>
                <w:szCs w:val="18"/>
              </w:rPr>
              <w:t xml:space="preserve">Harald Weyerich, </w:t>
            </w:r>
            <w:r w:rsidRPr="00B040A0">
              <w:rPr>
                <w:rFonts w:ascii="Arial" w:hAnsi="Arial" w:cs="Arial"/>
                <w:sz w:val="18"/>
                <w:szCs w:val="18"/>
              </w:rPr>
              <w:t>Universal Postal Union (UPU)</w:t>
            </w:r>
            <w:r>
              <w:rPr>
                <w:rFonts w:ascii="Arial" w:hAnsi="Arial" w:cs="Arial"/>
                <w:sz w:val="18"/>
                <w:szCs w:val="18"/>
              </w:rPr>
              <w:t xml:space="preserve"> </w:t>
            </w:r>
            <w:r w:rsidRPr="00B9475C">
              <w:rPr>
                <w:rFonts w:ascii="Arial" w:hAnsi="Arial" w:cs="Arial"/>
                <w:b/>
                <w:sz w:val="18"/>
                <w:szCs w:val="18"/>
              </w:rPr>
              <w:t>(Invited)</w:t>
            </w:r>
          </w:p>
          <w:p w:rsidR="00672001" w:rsidRPr="00176CB2" w:rsidRDefault="00672001" w:rsidP="00672001">
            <w:pPr>
              <w:ind w:left="720"/>
              <w:rPr>
                <w:rFonts w:ascii="Arial" w:hAnsi="Arial" w:cs="Arial"/>
                <w:sz w:val="18"/>
                <w:szCs w:val="18"/>
              </w:rPr>
            </w:pPr>
          </w:p>
          <w:p w:rsidR="00A30152" w:rsidRDefault="00A30152" w:rsidP="002009F5">
            <w:pPr>
              <w:rPr>
                <w:rFonts w:ascii="Arial" w:hAnsi="Arial" w:cs="Arial"/>
                <w:b/>
                <w:sz w:val="18"/>
                <w:szCs w:val="18"/>
              </w:rPr>
            </w:pPr>
          </w:p>
          <w:p w:rsidR="00172F57" w:rsidRPr="009645BE" w:rsidRDefault="009747F7" w:rsidP="002009F5">
            <w:pPr>
              <w:rPr>
                <w:rFonts w:ascii="Arial" w:hAnsi="Arial" w:cs="Arial"/>
                <w:b/>
                <w:sz w:val="18"/>
                <w:szCs w:val="18"/>
              </w:rPr>
            </w:pPr>
            <w:r>
              <w:rPr>
                <w:rFonts w:ascii="Arial" w:hAnsi="Arial" w:cs="Arial"/>
                <w:b/>
                <w:sz w:val="18"/>
                <w:szCs w:val="18"/>
              </w:rPr>
              <w:t>Audience Q&amp;A</w:t>
            </w:r>
          </w:p>
        </w:tc>
      </w:tr>
      <w:tr w:rsidR="009A3CF6" w:rsidRPr="009645BE" w:rsidTr="00A30152">
        <w:tblPrEx>
          <w:tblCellSpacing w:w="0" w:type="dxa"/>
          <w:tblCellMar>
            <w:top w:w="75" w:type="dxa"/>
            <w:left w:w="75" w:type="dxa"/>
            <w:bottom w:w="75" w:type="dxa"/>
            <w:right w:w="75" w:type="dxa"/>
          </w:tblCellMar>
          <w:tblLook w:val="0000"/>
        </w:tblPrEx>
        <w:trPr>
          <w:tblCellSpacing w:w="0" w:type="dxa"/>
          <w:jc w:val="center"/>
        </w:trPr>
        <w:tc>
          <w:tcPr>
            <w:tcW w:w="2432" w:type="dxa"/>
          </w:tcPr>
          <w:p w:rsidR="009A3CF6" w:rsidRPr="009645BE" w:rsidRDefault="00B040A0" w:rsidP="009A3CF6">
            <w:pPr>
              <w:rPr>
                <w:rFonts w:ascii="Arial" w:hAnsi="Arial" w:cs="Arial"/>
                <w:spacing w:val="15"/>
                <w:sz w:val="18"/>
                <w:szCs w:val="18"/>
              </w:rPr>
            </w:pPr>
            <w:r>
              <w:rPr>
                <w:rFonts w:ascii="Arial" w:hAnsi="Arial" w:cs="Arial"/>
                <w:spacing w:val="15"/>
                <w:sz w:val="18"/>
                <w:szCs w:val="18"/>
              </w:rPr>
              <w:lastRenderedPageBreak/>
              <w:t>11:00am</w:t>
            </w:r>
            <w:r w:rsidR="006A4CA9">
              <w:rPr>
                <w:rFonts w:ascii="Arial" w:hAnsi="Arial" w:cs="Arial"/>
                <w:spacing w:val="15"/>
                <w:sz w:val="18"/>
                <w:szCs w:val="18"/>
              </w:rPr>
              <w:t xml:space="preserve"> </w:t>
            </w:r>
            <w:r>
              <w:rPr>
                <w:rFonts w:ascii="Arial" w:hAnsi="Arial" w:cs="Arial"/>
                <w:spacing w:val="15"/>
                <w:sz w:val="18"/>
                <w:szCs w:val="18"/>
              </w:rPr>
              <w:t>-</w:t>
            </w:r>
            <w:r w:rsidR="006A4CA9">
              <w:rPr>
                <w:rFonts w:ascii="Arial" w:hAnsi="Arial" w:cs="Arial"/>
                <w:spacing w:val="15"/>
                <w:sz w:val="18"/>
                <w:szCs w:val="18"/>
              </w:rPr>
              <w:t xml:space="preserve"> </w:t>
            </w:r>
            <w:r>
              <w:rPr>
                <w:rFonts w:ascii="Arial" w:hAnsi="Arial" w:cs="Arial"/>
                <w:spacing w:val="15"/>
                <w:sz w:val="18"/>
                <w:szCs w:val="18"/>
              </w:rPr>
              <w:t>11:15am</w:t>
            </w:r>
          </w:p>
        </w:tc>
        <w:tc>
          <w:tcPr>
            <w:tcW w:w="7648" w:type="dxa"/>
            <w:gridSpan w:val="2"/>
          </w:tcPr>
          <w:p w:rsidR="009A3CF6" w:rsidRDefault="009A3CF6" w:rsidP="00A30152">
            <w:pPr>
              <w:rPr>
                <w:rFonts w:ascii="Arial" w:hAnsi="Arial" w:cs="Arial"/>
                <w:b/>
                <w:color w:val="000000"/>
                <w:sz w:val="18"/>
                <w:szCs w:val="18"/>
              </w:rPr>
            </w:pPr>
            <w:r>
              <w:rPr>
                <w:rFonts w:ascii="Arial" w:hAnsi="Arial" w:cs="Arial"/>
                <w:b/>
                <w:color w:val="000000"/>
                <w:sz w:val="18"/>
                <w:szCs w:val="18"/>
              </w:rPr>
              <w:t>Morning Break</w:t>
            </w:r>
          </w:p>
        </w:tc>
      </w:tr>
      <w:tr w:rsidR="001406A9" w:rsidRPr="009645BE" w:rsidTr="00A30152">
        <w:tblPrEx>
          <w:tblCellSpacing w:w="0" w:type="dxa"/>
          <w:tblCellMar>
            <w:top w:w="75" w:type="dxa"/>
            <w:left w:w="75" w:type="dxa"/>
            <w:bottom w:w="75" w:type="dxa"/>
            <w:right w:w="75" w:type="dxa"/>
          </w:tblCellMar>
          <w:tblLook w:val="0000"/>
        </w:tblPrEx>
        <w:trPr>
          <w:tblCellSpacing w:w="0" w:type="dxa"/>
          <w:jc w:val="center"/>
        </w:trPr>
        <w:tc>
          <w:tcPr>
            <w:tcW w:w="2432" w:type="dxa"/>
          </w:tcPr>
          <w:p w:rsidR="001406A9" w:rsidRPr="009645BE" w:rsidRDefault="00432990" w:rsidP="001406A9">
            <w:pPr>
              <w:rPr>
                <w:rFonts w:ascii="Arial" w:hAnsi="Arial" w:cs="Arial"/>
                <w:spacing w:val="15"/>
                <w:sz w:val="18"/>
                <w:szCs w:val="18"/>
              </w:rPr>
            </w:pPr>
            <w:r>
              <w:rPr>
                <w:rFonts w:ascii="Arial" w:hAnsi="Arial" w:cs="Arial"/>
                <w:spacing w:val="15"/>
                <w:sz w:val="18"/>
                <w:szCs w:val="18"/>
              </w:rPr>
              <w:t>11:15am</w:t>
            </w:r>
            <w:r w:rsidR="006A4CA9">
              <w:rPr>
                <w:rFonts w:ascii="Arial" w:hAnsi="Arial" w:cs="Arial"/>
                <w:spacing w:val="15"/>
                <w:sz w:val="18"/>
                <w:szCs w:val="18"/>
              </w:rPr>
              <w:t xml:space="preserve"> </w:t>
            </w:r>
            <w:r>
              <w:rPr>
                <w:rFonts w:ascii="Arial" w:hAnsi="Arial" w:cs="Arial"/>
                <w:spacing w:val="15"/>
                <w:sz w:val="18"/>
                <w:szCs w:val="18"/>
              </w:rPr>
              <w:t>-</w:t>
            </w:r>
            <w:r w:rsidR="006A4CA9">
              <w:rPr>
                <w:rFonts w:ascii="Arial" w:hAnsi="Arial" w:cs="Arial"/>
                <w:spacing w:val="15"/>
                <w:sz w:val="18"/>
                <w:szCs w:val="18"/>
              </w:rPr>
              <w:t xml:space="preserve"> </w:t>
            </w:r>
            <w:r>
              <w:rPr>
                <w:rFonts w:ascii="Arial" w:hAnsi="Arial" w:cs="Arial"/>
                <w:spacing w:val="15"/>
                <w:sz w:val="18"/>
                <w:szCs w:val="18"/>
              </w:rPr>
              <w:t>12:30pm</w:t>
            </w:r>
          </w:p>
        </w:tc>
        <w:tc>
          <w:tcPr>
            <w:tcW w:w="7648" w:type="dxa"/>
            <w:gridSpan w:val="2"/>
          </w:tcPr>
          <w:p w:rsidR="00F708CA" w:rsidRPr="009645BE" w:rsidRDefault="00B9475C" w:rsidP="00B9475C">
            <w:pPr>
              <w:rPr>
                <w:rFonts w:ascii="Arial" w:hAnsi="Arial" w:cs="Arial"/>
                <w:b/>
                <w:sz w:val="18"/>
                <w:szCs w:val="18"/>
              </w:rPr>
            </w:pPr>
            <w:r>
              <w:rPr>
                <w:rFonts w:ascii="Arial" w:hAnsi="Arial" w:cs="Arial"/>
                <w:b/>
                <w:color w:val="000000"/>
                <w:sz w:val="18"/>
                <w:szCs w:val="18"/>
              </w:rPr>
              <w:t>INTERNATIONAL POLICY AND PERSPECTIVE (Continued</w:t>
            </w:r>
            <w:r w:rsidR="000C6287">
              <w:rPr>
                <w:rFonts w:ascii="Arial" w:hAnsi="Arial" w:cs="Arial"/>
                <w:b/>
                <w:color w:val="000000"/>
                <w:sz w:val="18"/>
                <w:szCs w:val="18"/>
              </w:rPr>
              <w:t xml:space="preserve"> from the Morning</w:t>
            </w:r>
            <w:r>
              <w:rPr>
                <w:rFonts w:ascii="Arial" w:hAnsi="Arial" w:cs="Arial"/>
                <w:b/>
                <w:color w:val="000000"/>
                <w:sz w:val="18"/>
                <w:szCs w:val="18"/>
              </w:rPr>
              <w:t>)</w:t>
            </w:r>
          </w:p>
        </w:tc>
      </w:tr>
      <w:tr w:rsidR="001406A9" w:rsidRPr="009645BE" w:rsidTr="00A30152">
        <w:tblPrEx>
          <w:tblCellSpacing w:w="0" w:type="dxa"/>
          <w:tblCellMar>
            <w:top w:w="75" w:type="dxa"/>
            <w:left w:w="75" w:type="dxa"/>
            <w:bottom w:w="75" w:type="dxa"/>
            <w:right w:w="75" w:type="dxa"/>
          </w:tblCellMar>
          <w:tblLook w:val="0000"/>
        </w:tblPrEx>
        <w:trPr>
          <w:tblCellSpacing w:w="0" w:type="dxa"/>
          <w:jc w:val="center"/>
        </w:trPr>
        <w:tc>
          <w:tcPr>
            <w:tcW w:w="2432" w:type="dxa"/>
          </w:tcPr>
          <w:p w:rsidR="001406A9" w:rsidRPr="009645BE" w:rsidRDefault="001406A9" w:rsidP="00432990">
            <w:pPr>
              <w:rPr>
                <w:rFonts w:ascii="Arial" w:hAnsi="Arial" w:cs="Arial"/>
                <w:spacing w:val="15"/>
                <w:sz w:val="18"/>
                <w:szCs w:val="18"/>
              </w:rPr>
            </w:pPr>
            <w:r>
              <w:rPr>
                <w:rFonts w:ascii="Arial" w:hAnsi="Arial" w:cs="Arial"/>
                <w:spacing w:val="15"/>
                <w:sz w:val="18"/>
                <w:szCs w:val="18"/>
              </w:rPr>
              <w:t>1</w:t>
            </w:r>
            <w:r w:rsidR="00432990">
              <w:rPr>
                <w:rFonts w:ascii="Arial" w:hAnsi="Arial" w:cs="Arial"/>
                <w:spacing w:val="15"/>
                <w:sz w:val="18"/>
                <w:szCs w:val="18"/>
              </w:rPr>
              <w:t>2:3</w:t>
            </w:r>
            <w:r w:rsidR="00AB0DC8">
              <w:rPr>
                <w:rFonts w:ascii="Arial" w:hAnsi="Arial" w:cs="Arial"/>
                <w:spacing w:val="15"/>
                <w:sz w:val="18"/>
                <w:szCs w:val="18"/>
              </w:rPr>
              <w:t>0</w:t>
            </w:r>
            <w:r w:rsidR="00432990">
              <w:rPr>
                <w:rFonts w:ascii="Arial" w:hAnsi="Arial" w:cs="Arial"/>
                <w:spacing w:val="15"/>
                <w:sz w:val="18"/>
                <w:szCs w:val="18"/>
              </w:rPr>
              <w:t>pm – 1:30p</w:t>
            </w:r>
            <w:r>
              <w:rPr>
                <w:rFonts w:ascii="Arial" w:hAnsi="Arial" w:cs="Arial"/>
                <w:spacing w:val="15"/>
                <w:sz w:val="18"/>
                <w:szCs w:val="18"/>
              </w:rPr>
              <w:t>m</w:t>
            </w:r>
          </w:p>
        </w:tc>
        <w:tc>
          <w:tcPr>
            <w:tcW w:w="7648" w:type="dxa"/>
            <w:gridSpan w:val="2"/>
          </w:tcPr>
          <w:p w:rsidR="001406A9" w:rsidRPr="009645BE" w:rsidRDefault="001406A9" w:rsidP="00A30152">
            <w:pPr>
              <w:rPr>
                <w:rFonts w:ascii="Arial" w:hAnsi="Arial" w:cs="Arial"/>
                <w:sz w:val="18"/>
                <w:szCs w:val="18"/>
              </w:rPr>
            </w:pPr>
            <w:r w:rsidRPr="009645BE">
              <w:rPr>
                <w:rFonts w:ascii="Arial" w:hAnsi="Arial" w:cs="Arial"/>
                <w:b/>
                <w:sz w:val="18"/>
                <w:szCs w:val="18"/>
              </w:rPr>
              <w:t>LUNCH</w:t>
            </w:r>
            <w:r w:rsidRPr="009645BE">
              <w:rPr>
                <w:rFonts w:ascii="Arial" w:hAnsi="Arial" w:cs="Arial"/>
                <w:b/>
                <w:sz w:val="18"/>
                <w:szCs w:val="18"/>
              </w:rPr>
              <w:br/>
            </w:r>
          </w:p>
        </w:tc>
      </w:tr>
      <w:tr w:rsidR="001406A9" w:rsidRPr="00CA0D45" w:rsidTr="00A30152">
        <w:tblPrEx>
          <w:tblCellSpacing w:w="0" w:type="dxa"/>
          <w:tblCellMar>
            <w:top w:w="75" w:type="dxa"/>
            <w:left w:w="75" w:type="dxa"/>
            <w:bottom w:w="75" w:type="dxa"/>
            <w:right w:w="75" w:type="dxa"/>
          </w:tblCellMar>
          <w:tblLook w:val="0000"/>
        </w:tblPrEx>
        <w:trPr>
          <w:tblCellSpacing w:w="0" w:type="dxa"/>
          <w:jc w:val="center"/>
        </w:trPr>
        <w:tc>
          <w:tcPr>
            <w:tcW w:w="2432" w:type="dxa"/>
          </w:tcPr>
          <w:p w:rsidR="001406A9" w:rsidRPr="009645BE" w:rsidRDefault="001406A9" w:rsidP="00A30152">
            <w:pPr>
              <w:rPr>
                <w:rFonts w:ascii="Arial" w:hAnsi="Arial" w:cs="Arial"/>
                <w:spacing w:val="15"/>
                <w:sz w:val="18"/>
                <w:szCs w:val="18"/>
              </w:rPr>
            </w:pPr>
            <w:r w:rsidRPr="009645BE">
              <w:rPr>
                <w:rFonts w:ascii="Arial" w:hAnsi="Arial" w:cs="Arial"/>
                <w:spacing w:val="15"/>
                <w:sz w:val="18"/>
                <w:szCs w:val="18"/>
              </w:rPr>
              <w:t>1:</w:t>
            </w:r>
            <w:r>
              <w:rPr>
                <w:rFonts w:ascii="Arial" w:hAnsi="Arial" w:cs="Arial"/>
                <w:spacing w:val="15"/>
                <w:sz w:val="18"/>
                <w:szCs w:val="18"/>
              </w:rPr>
              <w:t>30</w:t>
            </w:r>
            <w:r w:rsidRPr="009645BE">
              <w:rPr>
                <w:rFonts w:ascii="Arial" w:hAnsi="Arial" w:cs="Arial"/>
                <w:spacing w:val="15"/>
                <w:sz w:val="18"/>
                <w:szCs w:val="18"/>
              </w:rPr>
              <w:t>pm</w:t>
            </w:r>
            <w:r w:rsidR="006A4CA9">
              <w:rPr>
                <w:rFonts w:ascii="Arial" w:hAnsi="Arial" w:cs="Arial"/>
                <w:spacing w:val="15"/>
                <w:sz w:val="18"/>
                <w:szCs w:val="18"/>
              </w:rPr>
              <w:t xml:space="preserve"> </w:t>
            </w:r>
            <w:r w:rsidRPr="009645BE">
              <w:rPr>
                <w:rFonts w:ascii="Arial" w:hAnsi="Arial" w:cs="Arial"/>
                <w:spacing w:val="15"/>
                <w:sz w:val="18"/>
                <w:szCs w:val="18"/>
              </w:rPr>
              <w:t>-</w:t>
            </w:r>
            <w:r w:rsidR="006A4CA9">
              <w:rPr>
                <w:rFonts w:ascii="Arial" w:hAnsi="Arial" w:cs="Arial"/>
                <w:spacing w:val="15"/>
                <w:sz w:val="18"/>
                <w:szCs w:val="18"/>
              </w:rPr>
              <w:t xml:space="preserve"> </w:t>
            </w:r>
            <w:r>
              <w:rPr>
                <w:rFonts w:ascii="Arial" w:hAnsi="Arial" w:cs="Arial"/>
                <w:spacing w:val="15"/>
                <w:sz w:val="18"/>
                <w:szCs w:val="18"/>
              </w:rPr>
              <w:t>3</w:t>
            </w:r>
            <w:r w:rsidRPr="009645BE">
              <w:rPr>
                <w:rFonts w:ascii="Arial" w:hAnsi="Arial" w:cs="Arial"/>
                <w:spacing w:val="15"/>
                <w:sz w:val="18"/>
                <w:szCs w:val="18"/>
              </w:rPr>
              <w:t>:</w:t>
            </w:r>
            <w:r>
              <w:rPr>
                <w:rFonts w:ascii="Arial" w:hAnsi="Arial" w:cs="Arial"/>
                <w:spacing w:val="15"/>
                <w:sz w:val="18"/>
                <w:szCs w:val="18"/>
              </w:rPr>
              <w:t>00</w:t>
            </w:r>
            <w:r w:rsidRPr="009645BE">
              <w:rPr>
                <w:rFonts w:ascii="Arial" w:hAnsi="Arial" w:cs="Arial"/>
                <w:spacing w:val="15"/>
                <w:sz w:val="18"/>
                <w:szCs w:val="18"/>
              </w:rPr>
              <w:t>pm</w:t>
            </w:r>
          </w:p>
        </w:tc>
        <w:tc>
          <w:tcPr>
            <w:tcW w:w="7648" w:type="dxa"/>
            <w:gridSpan w:val="2"/>
          </w:tcPr>
          <w:p w:rsidR="005D14CC" w:rsidRDefault="005D14CC" w:rsidP="00B9475C">
            <w:pPr>
              <w:pStyle w:val="ListParagraph"/>
              <w:ind w:left="0"/>
              <w:rPr>
                <w:rFonts w:ascii="Arial" w:hAnsi="Arial" w:cs="Arial"/>
                <w:b/>
                <w:color w:val="000000"/>
                <w:sz w:val="18"/>
                <w:szCs w:val="18"/>
              </w:rPr>
            </w:pPr>
            <w:r>
              <w:rPr>
                <w:rFonts w:ascii="Arial" w:hAnsi="Arial" w:cs="Arial"/>
                <w:b/>
                <w:color w:val="000000"/>
                <w:sz w:val="18"/>
                <w:szCs w:val="18"/>
              </w:rPr>
              <w:t xml:space="preserve">U.S. FEDERAL PROGRAMS AND PERSPECTIVES </w:t>
            </w:r>
          </w:p>
          <w:p w:rsidR="00B9475C" w:rsidRDefault="00B9475C" w:rsidP="00B9475C">
            <w:pPr>
              <w:pStyle w:val="ListParagraph"/>
              <w:ind w:left="0"/>
              <w:rPr>
                <w:rFonts w:ascii="Arial" w:hAnsi="Arial" w:cs="Arial"/>
                <w:b/>
                <w:color w:val="000000"/>
                <w:sz w:val="18"/>
                <w:szCs w:val="18"/>
              </w:rPr>
            </w:pPr>
            <w:r>
              <w:rPr>
                <w:rFonts w:ascii="Arial" w:hAnsi="Arial" w:cs="Arial"/>
                <w:b/>
                <w:color w:val="000000"/>
                <w:sz w:val="18"/>
                <w:szCs w:val="18"/>
              </w:rPr>
              <w:t xml:space="preserve">Presenters:  </w:t>
            </w:r>
          </w:p>
          <w:p w:rsidR="00B9475C" w:rsidRPr="00B33867" w:rsidRDefault="00B9475C" w:rsidP="00B9475C">
            <w:pPr>
              <w:pStyle w:val="NoSpacing"/>
              <w:numPr>
                <w:ilvl w:val="0"/>
                <w:numId w:val="9"/>
              </w:numPr>
              <w:rPr>
                <w:rFonts w:ascii="Arial" w:hAnsi="Arial" w:cs="Arial"/>
                <w:sz w:val="18"/>
                <w:szCs w:val="18"/>
              </w:rPr>
            </w:pPr>
            <w:r w:rsidRPr="00B33867">
              <w:rPr>
                <w:rFonts w:ascii="Arial" w:hAnsi="Arial" w:cs="Arial"/>
                <w:sz w:val="18"/>
                <w:szCs w:val="18"/>
              </w:rPr>
              <w:t xml:space="preserve">Shawn Beddows, Acting Program Manager C-TPAT, DHS Customs and Border Protection </w:t>
            </w:r>
            <w:r>
              <w:rPr>
                <w:rFonts w:ascii="Arial" w:hAnsi="Arial" w:cs="Arial"/>
                <w:sz w:val="18"/>
                <w:szCs w:val="18"/>
              </w:rPr>
              <w:t>Trusted S</w:t>
            </w:r>
            <w:r w:rsidRPr="00B33867">
              <w:rPr>
                <w:rFonts w:ascii="Arial" w:hAnsi="Arial" w:cs="Arial"/>
                <w:sz w:val="18"/>
                <w:szCs w:val="18"/>
              </w:rPr>
              <w:t xml:space="preserve">hipper </w:t>
            </w:r>
            <w:r>
              <w:rPr>
                <w:rFonts w:ascii="Arial" w:hAnsi="Arial" w:cs="Arial"/>
                <w:sz w:val="18"/>
                <w:szCs w:val="18"/>
              </w:rPr>
              <w:t>P</w:t>
            </w:r>
            <w:r w:rsidRPr="00B33867">
              <w:rPr>
                <w:rFonts w:ascii="Arial" w:hAnsi="Arial" w:cs="Arial"/>
                <w:sz w:val="18"/>
                <w:szCs w:val="18"/>
              </w:rPr>
              <w:t>rograms at D</w:t>
            </w:r>
            <w:r>
              <w:rPr>
                <w:rFonts w:ascii="Arial" w:hAnsi="Arial" w:cs="Arial"/>
                <w:sz w:val="18"/>
                <w:szCs w:val="18"/>
              </w:rPr>
              <w:t xml:space="preserve">epartment of </w:t>
            </w:r>
            <w:r w:rsidRPr="00B33867">
              <w:rPr>
                <w:rFonts w:ascii="Arial" w:hAnsi="Arial" w:cs="Arial"/>
                <w:sz w:val="18"/>
                <w:szCs w:val="18"/>
              </w:rPr>
              <w:t>H</w:t>
            </w:r>
            <w:r>
              <w:rPr>
                <w:rFonts w:ascii="Arial" w:hAnsi="Arial" w:cs="Arial"/>
                <w:sz w:val="18"/>
                <w:szCs w:val="18"/>
              </w:rPr>
              <w:t xml:space="preserve">omeland </w:t>
            </w:r>
            <w:r w:rsidRPr="00B33867">
              <w:rPr>
                <w:rFonts w:ascii="Arial" w:hAnsi="Arial" w:cs="Arial"/>
                <w:sz w:val="18"/>
                <w:szCs w:val="18"/>
              </w:rPr>
              <w:t>S</w:t>
            </w:r>
            <w:r>
              <w:rPr>
                <w:rFonts w:ascii="Arial" w:hAnsi="Arial" w:cs="Arial"/>
                <w:sz w:val="18"/>
                <w:szCs w:val="18"/>
              </w:rPr>
              <w:t>ecurity (Invited)</w:t>
            </w:r>
          </w:p>
          <w:p w:rsidR="00B9475C" w:rsidRPr="00B33867" w:rsidRDefault="00B9475C" w:rsidP="00B9475C">
            <w:pPr>
              <w:pStyle w:val="NoSpacing"/>
              <w:numPr>
                <w:ilvl w:val="0"/>
                <w:numId w:val="9"/>
              </w:numPr>
              <w:rPr>
                <w:rFonts w:ascii="Arial" w:hAnsi="Arial" w:cs="Arial"/>
                <w:sz w:val="18"/>
                <w:szCs w:val="18"/>
              </w:rPr>
            </w:pPr>
            <w:r>
              <w:rPr>
                <w:rFonts w:ascii="Arial" w:hAnsi="Arial" w:cs="Arial"/>
                <w:sz w:val="18"/>
                <w:szCs w:val="18"/>
              </w:rPr>
              <w:t>Michael Chausse</w:t>
            </w:r>
            <w:r w:rsidRPr="00B33867">
              <w:rPr>
                <w:rFonts w:ascii="Arial" w:hAnsi="Arial" w:cs="Arial"/>
                <w:sz w:val="18"/>
                <w:szCs w:val="18"/>
              </w:rPr>
              <w:t xml:space="preserve">, </w:t>
            </w:r>
            <w:r>
              <w:rPr>
                <w:rFonts w:ascii="Arial" w:hAnsi="Arial" w:cs="Arial"/>
                <w:sz w:val="18"/>
                <w:szCs w:val="18"/>
              </w:rPr>
              <w:t>Branch Chief, CBP office of Field Operations (Invited)</w:t>
            </w:r>
          </w:p>
          <w:p w:rsidR="005D580E" w:rsidRPr="005D580E" w:rsidRDefault="005D580E" w:rsidP="005D580E">
            <w:pPr>
              <w:pStyle w:val="ListParagraph"/>
              <w:numPr>
                <w:ilvl w:val="0"/>
                <w:numId w:val="9"/>
              </w:numPr>
              <w:rPr>
                <w:rFonts w:ascii="Arial" w:eastAsia="Calibri" w:hAnsi="Arial" w:cs="Arial"/>
                <w:sz w:val="18"/>
                <w:szCs w:val="18"/>
              </w:rPr>
            </w:pPr>
            <w:r w:rsidRPr="005D580E">
              <w:rPr>
                <w:rFonts w:ascii="Arial" w:eastAsia="Calibri" w:hAnsi="Arial" w:cs="Arial"/>
                <w:sz w:val="18"/>
                <w:szCs w:val="18"/>
              </w:rPr>
              <w:t>Brett Laduzinsky</w:t>
            </w:r>
            <w:r>
              <w:rPr>
                <w:rFonts w:ascii="Arial" w:eastAsia="Calibri" w:hAnsi="Arial" w:cs="Arial"/>
                <w:sz w:val="18"/>
                <w:szCs w:val="18"/>
              </w:rPr>
              <w:t>, Risk Characterization Group, CBP</w:t>
            </w:r>
            <w:r w:rsidRPr="005D580E">
              <w:rPr>
                <w:rFonts w:ascii="Arial" w:eastAsia="Calibri" w:hAnsi="Arial" w:cs="Arial"/>
                <w:sz w:val="18"/>
                <w:szCs w:val="18"/>
              </w:rPr>
              <w:t xml:space="preserve">  </w:t>
            </w:r>
            <w:r w:rsidRPr="005D580E">
              <w:rPr>
                <w:rFonts w:ascii="Arial" w:eastAsia="Calibri" w:hAnsi="Arial" w:cs="Arial"/>
                <w:b/>
                <w:sz w:val="18"/>
                <w:szCs w:val="18"/>
              </w:rPr>
              <w:t>(brett.laduzinsky@cbp.dhs.gov)</w:t>
            </w:r>
          </w:p>
          <w:p w:rsidR="00B9475C" w:rsidRPr="00B33867" w:rsidRDefault="00B9475C" w:rsidP="00B9475C">
            <w:pPr>
              <w:pStyle w:val="NoSpacing"/>
              <w:numPr>
                <w:ilvl w:val="0"/>
                <w:numId w:val="9"/>
              </w:numPr>
              <w:rPr>
                <w:rFonts w:ascii="Arial" w:hAnsi="Arial" w:cs="Arial"/>
                <w:sz w:val="18"/>
                <w:szCs w:val="18"/>
              </w:rPr>
            </w:pPr>
            <w:r w:rsidRPr="00B33867">
              <w:rPr>
                <w:rFonts w:ascii="Arial" w:hAnsi="Arial" w:cs="Arial"/>
                <w:sz w:val="18"/>
                <w:szCs w:val="18"/>
              </w:rPr>
              <w:t xml:space="preserve">David Taylor, Program Manager, DHS Science &amp; Technology Directorate Technology needs for </w:t>
            </w:r>
            <w:r w:rsidRPr="00B33867">
              <w:rPr>
                <w:rFonts w:ascii="Arial" w:hAnsi="Arial" w:cs="Arial"/>
                <w:color w:val="000000"/>
                <w:sz w:val="18"/>
                <w:szCs w:val="18"/>
              </w:rPr>
              <w:t>Global Supply Chain Security</w:t>
            </w:r>
            <w:r w:rsidRPr="00990E18">
              <w:rPr>
                <w:rFonts w:ascii="Arial" w:hAnsi="Arial" w:cs="Arial"/>
                <w:b/>
                <w:color w:val="000000"/>
                <w:sz w:val="18"/>
                <w:szCs w:val="18"/>
              </w:rPr>
              <w:t xml:space="preserve"> </w:t>
            </w:r>
            <w:r>
              <w:rPr>
                <w:rFonts w:ascii="Arial" w:hAnsi="Arial" w:cs="Arial"/>
                <w:b/>
                <w:color w:val="000000"/>
                <w:sz w:val="18"/>
                <w:szCs w:val="18"/>
              </w:rPr>
              <w:t xml:space="preserve">  </w:t>
            </w:r>
            <w:r>
              <w:rPr>
                <w:rFonts w:ascii="Arial" w:hAnsi="Arial" w:cs="Arial"/>
                <w:sz w:val="18"/>
                <w:szCs w:val="18"/>
              </w:rPr>
              <w:t>(Invited)</w:t>
            </w:r>
          </w:p>
          <w:p w:rsidR="00B9475C" w:rsidRDefault="00B9475C" w:rsidP="00B9475C">
            <w:pPr>
              <w:ind w:left="720"/>
              <w:rPr>
                <w:rFonts w:ascii="Arial" w:hAnsi="Arial" w:cs="Arial"/>
                <w:sz w:val="18"/>
                <w:szCs w:val="18"/>
              </w:rPr>
            </w:pPr>
          </w:p>
          <w:p w:rsidR="00B9475C" w:rsidRDefault="00B9475C" w:rsidP="00B9475C">
            <w:pPr>
              <w:rPr>
                <w:rFonts w:ascii="Arial" w:hAnsi="Arial" w:cs="Arial"/>
                <w:b/>
                <w:sz w:val="18"/>
                <w:szCs w:val="18"/>
              </w:rPr>
            </w:pPr>
            <w:r>
              <w:rPr>
                <w:rFonts w:ascii="Arial" w:hAnsi="Arial" w:cs="Arial"/>
                <w:b/>
                <w:sz w:val="18"/>
                <w:szCs w:val="18"/>
              </w:rPr>
              <w:t>Audience Q&amp;A</w:t>
            </w:r>
          </w:p>
          <w:p w:rsidR="001406A9" w:rsidRPr="00CA0D45" w:rsidRDefault="001406A9" w:rsidP="00B9475C">
            <w:pPr>
              <w:ind w:left="720"/>
              <w:rPr>
                <w:rFonts w:ascii="Arial" w:hAnsi="Arial" w:cs="Arial"/>
                <w:b/>
                <w:sz w:val="18"/>
                <w:szCs w:val="18"/>
              </w:rPr>
            </w:pPr>
          </w:p>
        </w:tc>
      </w:tr>
      <w:tr w:rsidR="001406A9" w:rsidRPr="009645BE" w:rsidTr="00A30152">
        <w:tblPrEx>
          <w:tblCellSpacing w:w="0" w:type="dxa"/>
          <w:tblCellMar>
            <w:top w:w="75" w:type="dxa"/>
            <w:left w:w="75" w:type="dxa"/>
            <w:bottom w:w="75" w:type="dxa"/>
            <w:right w:w="75" w:type="dxa"/>
          </w:tblCellMar>
          <w:tblLook w:val="0000"/>
        </w:tblPrEx>
        <w:trPr>
          <w:tblCellSpacing w:w="0" w:type="dxa"/>
          <w:jc w:val="center"/>
        </w:trPr>
        <w:tc>
          <w:tcPr>
            <w:tcW w:w="2432" w:type="dxa"/>
          </w:tcPr>
          <w:p w:rsidR="001406A9" w:rsidRPr="009645BE" w:rsidRDefault="001406A9" w:rsidP="00A30152">
            <w:pPr>
              <w:rPr>
                <w:rFonts w:ascii="Arial" w:hAnsi="Arial" w:cs="Arial"/>
                <w:spacing w:val="15"/>
                <w:sz w:val="18"/>
                <w:szCs w:val="18"/>
              </w:rPr>
            </w:pPr>
            <w:r>
              <w:rPr>
                <w:rFonts w:ascii="Arial" w:hAnsi="Arial" w:cs="Arial"/>
                <w:spacing w:val="15"/>
                <w:sz w:val="18"/>
                <w:szCs w:val="18"/>
              </w:rPr>
              <w:t>3:00</w:t>
            </w:r>
            <w:r w:rsidRPr="009645BE">
              <w:rPr>
                <w:rFonts w:ascii="Arial" w:hAnsi="Arial" w:cs="Arial"/>
                <w:spacing w:val="15"/>
                <w:sz w:val="18"/>
                <w:szCs w:val="18"/>
              </w:rPr>
              <w:t>pm</w:t>
            </w:r>
            <w:r w:rsidR="006A4CA9">
              <w:rPr>
                <w:rFonts w:ascii="Arial" w:hAnsi="Arial" w:cs="Arial"/>
                <w:spacing w:val="15"/>
                <w:sz w:val="18"/>
                <w:szCs w:val="18"/>
              </w:rPr>
              <w:t xml:space="preserve"> </w:t>
            </w:r>
            <w:r w:rsidRPr="009645BE">
              <w:rPr>
                <w:rFonts w:ascii="Arial" w:hAnsi="Arial" w:cs="Arial"/>
                <w:spacing w:val="15"/>
                <w:sz w:val="18"/>
                <w:szCs w:val="18"/>
              </w:rPr>
              <w:t>-</w:t>
            </w:r>
            <w:r w:rsidR="006A4CA9">
              <w:rPr>
                <w:rFonts w:ascii="Arial" w:hAnsi="Arial" w:cs="Arial"/>
                <w:spacing w:val="15"/>
                <w:sz w:val="18"/>
                <w:szCs w:val="18"/>
              </w:rPr>
              <w:t xml:space="preserve"> </w:t>
            </w:r>
            <w:r>
              <w:rPr>
                <w:rFonts w:ascii="Arial" w:hAnsi="Arial" w:cs="Arial"/>
                <w:spacing w:val="15"/>
                <w:sz w:val="18"/>
                <w:szCs w:val="18"/>
              </w:rPr>
              <w:t>3</w:t>
            </w:r>
            <w:r w:rsidRPr="009645BE">
              <w:rPr>
                <w:rFonts w:ascii="Arial" w:hAnsi="Arial" w:cs="Arial"/>
                <w:spacing w:val="15"/>
                <w:sz w:val="18"/>
                <w:szCs w:val="18"/>
              </w:rPr>
              <w:t>:</w:t>
            </w:r>
            <w:r>
              <w:rPr>
                <w:rFonts w:ascii="Arial" w:hAnsi="Arial" w:cs="Arial"/>
                <w:spacing w:val="15"/>
                <w:sz w:val="18"/>
                <w:szCs w:val="18"/>
              </w:rPr>
              <w:t>15</w:t>
            </w:r>
            <w:r w:rsidRPr="009645BE">
              <w:rPr>
                <w:rFonts w:ascii="Arial" w:hAnsi="Arial" w:cs="Arial"/>
                <w:spacing w:val="15"/>
                <w:sz w:val="18"/>
                <w:szCs w:val="18"/>
              </w:rPr>
              <w:t>pm</w:t>
            </w:r>
          </w:p>
        </w:tc>
        <w:tc>
          <w:tcPr>
            <w:tcW w:w="7648" w:type="dxa"/>
            <w:gridSpan w:val="2"/>
          </w:tcPr>
          <w:p w:rsidR="001406A9" w:rsidRPr="009645BE" w:rsidRDefault="001406A9" w:rsidP="00A30152">
            <w:pPr>
              <w:rPr>
                <w:rFonts w:ascii="Arial" w:hAnsi="Arial" w:cs="Arial"/>
                <w:b/>
                <w:sz w:val="18"/>
                <w:szCs w:val="18"/>
              </w:rPr>
            </w:pPr>
            <w:r w:rsidRPr="009645BE">
              <w:rPr>
                <w:rFonts w:ascii="Arial" w:hAnsi="Arial" w:cs="Arial"/>
                <w:b/>
                <w:sz w:val="18"/>
                <w:szCs w:val="18"/>
              </w:rPr>
              <w:t>Afternoon Break</w:t>
            </w:r>
            <w:r w:rsidRPr="009645BE">
              <w:rPr>
                <w:rFonts w:ascii="Arial" w:hAnsi="Arial" w:cs="Arial"/>
                <w:b/>
                <w:sz w:val="18"/>
                <w:szCs w:val="18"/>
              </w:rPr>
              <w:br/>
            </w:r>
          </w:p>
        </w:tc>
      </w:tr>
      <w:tr w:rsidR="001406A9" w:rsidRPr="009645BE" w:rsidTr="00A30152">
        <w:tblPrEx>
          <w:tblCellSpacing w:w="0" w:type="dxa"/>
          <w:tblCellMar>
            <w:top w:w="75" w:type="dxa"/>
            <w:left w:w="75" w:type="dxa"/>
            <w:bottom w:w="75" w:type="dxa"/>
            <w:right w:w="75" w:type="dxa"/>
          </w:tblCellMar>
          <w:tblLook w:val="0000"/>
        </w:tblPrEx>
        <w:trPr>
          <w:tblCellSpacing w:w="0" w:type="dxa"/>
          <w:jc w:val="center"/>
        </w:trPr>
        <w:tc>
          <w:tcPr>
            <w:tcW w:w="2432" w:type="dxa"/>
          </w:tcPr>
          <w:p w:rsidR="001406A9" w:rsidRPr="009645BE" w:rsidRDefault="001406A9" w:rsidP="00A30152">
            <w:pPr>
              <w:rPr>
                <w:rFonts w:ascii="Arial" w:hAnsi="Arial" w:cs="Arial"/>
                <w:spacing w:val="15"/>
                <w:sz w:val="18"/>
                <w:szCs w:val="18"/>
              </w:rPr>
            </w:pPr>
            <w:r>
              <w:rPr>
                <w:rFonts w:ascii="Arial" w:hAnsi="Arial" w:cs="Arial"/>
                <w:spacing w:val="15"/>
                <w:sz w:val="18"/>
                <w:szCs w:val="18"/>
              </w:rPr>
              <w:t>3:15pm</w:t>
            </w:r>
            <w:r w:rsidR="006A4CA9">
              <w:rPr>
                <w:rFonts w:ascii="Arial" w:hAnsi="Arial" w:cs="Arial"/>
                <w:spacing w:val="15"/>
                <w:sz w:val="18"/>
                <w:szCs w:val="18"/>
              </w:rPr>
              <w:t xml:space="preserve"> </w:t>
            </w:r>
            <w:r>
              <w:rPr>
                <w:rFonts w:ascii="Arial" w:hAnsi="Arial" w:cs="Arial"/>
                <w:spacing w:val="15"/>
                <w:sz w:val="18"/>
                <w:szCs w:val="18"/>
              </w:rPr>
              <w:t>-</w:t>
            </w:r>
            <w:r w:rsidR="006A4CA9">
              <w:rPr>
                <w:rFonts w:ascii="Arial" w:hAnsi="Arial" w:cs="Arial"/>
                <w:spacing w:val="15"/>
                <w:sz w:val="18"/>
                <w:szCs w:val="18"/>
              </w:rPr>
              <w:t xml:space="preserve"> </w:t>
            </w:r>
            <w:r>
              <w:rPr>
                <w:rFonts w:ascii="Arial" w:hAnsi="Arial" w:cs="Arial"/>
                <w:spacing w:val="15"/>
                <w:sz w:val="18"/>
                <w:szCs w:val="18"/>
              </w:rPr>
              <w:t>4:45pm</w:t>
            </w:r>
          </w:p>
        </w:tc>
        <w:tc>
          <w:tcPr>
            <w:tcW w:w="7648" w:type="dxa"/>
            <w:gridSpan w:val="2"/>
          </w:tcPr>
          <w:p w:rsidR="00AB0DC8" w:rsidRDefault="00AB0DC8" w:rsidP="00B9475C">
            <w:pPr>
              <w:pStyle w:val="ListParagraph"/>
              <w:ind w:left="0"/>
              <w:rPr>
                <w:rFonts w:ascii="Arial" w:hAnsi="Arial" w:cs="Arial"/>
                <w:b/>
                <w:color w:val="000000"/>
                <w:sz w:val="18"/>
                <w:szCs w:val="18"/>
              </w:rPr>
            </w:pPr>
            <w:r>
              <w:rPr>
                <w:rFonts w:ascii="Arial" w:hAnsi="Arial" w:cs="Arial"/>
                <w:b/>
                <w:sz w:val="18"/>
                <w:szCs w:val="18"/>
              </w:rPr>
              <w:t>PRIVATE SECTOR PROGRAMS AND PERSPECTIVES</w:t>
            </w:r>
            <w:r>
              <w:rPr>
                <w:rFonts w:ascii="Arial" w:hAnsi="Arial" w:cs="Arial"/>
                <w:b/>
                <w:color w:val="000000"/>
                <w:sz w:val="18"/>
                <w:szCs w:val="18"/>
              </w:rPr>
              <w:t xml:space="preserve"> </w:t>
            </w:r>
          </w:p>
          <w:p w:rsidR="00AB0DC8" w:rsidRDefault="00AB0DC8" w:rsidP="00B9475C">
            <w:pPr>
              <w:pStyle w:val="ListParagraph"/>
              <w:ind w:left="0"/>
              <w:rPr>
                <w:rFonts w:ascii="Arial" w:hAnsi="Arial" w:cs="Arial"/>
                <w:b/>
                <w:color w:val="000000"/>
                <w:sz w:val="18"/>
                <w:szCs w:val="18"/>
              </w:rPr>
            </w:pPr>
          </w:p>
          <w:p w:rsidR="00AB0DC8" w:rsidRDefault="00AB0DC8" w:rsidP="00AB0DC8">
            <w:pPr>
              <w:pStyle w:val="ListParagraph"/>
              <w:ind w:left="0"/>
              <w:rPr>
                <w:rFonts w:ascii="Arial" w:hAnsi="Arial" w:cs="Arial"/>
                <w:b/>
                <w:color w:val="000000"/>
                <w:sz w:val="18"/>
                <w:szCs w:val="18"/>
              </w:rPr>
            </w:pPr>
            <w:r>
              <w:rPr>
                <w:rFonts w:ascii="Arial" w:hAnsi="Arial" w:cs="Arial"/>
                <w:b/>
                <w:color w:val="000000"/>
                <w:sz w:val="18"/>
                <w:szCs w:val="18"/>
              </w:rPr>
              <w:t xml:space="preserve">Presenters:  </w:t>
            </w:r>
          </w:p>
          <w:p w:rsidR="00B9475C" w:rsidRPr="00F2165C" w:rsidRDefault="00B9475C" w:rsidP="00B9475C">
            <w:pPr>
              <w:pStyle w:val="NoSpacing"/>
              <w:numPr>
                <w:ilvl w:val="0"/>
                <w:numId w:val="12"/>
              </w:numPr>
              <w:rPr>
                <w:rFonts w:ascii="Arial" w:hAnsi="Arial" w:cs="Arial"/>
                <w:color w:val="000000" w:themeColor="text1"/>
                <w:sz w:val="18"/>
                <w:szCs w:val="18"/>
              </w:rPr>
            </w:pPr>
            <w:r w:rsidRPr="00F2165C">
              <w:rPr>
                <w:rFonts w:ascii="Arial" w:hAnsi="Arial" w:cs="Arial"/>
                <w:color w:val="000000" w:themeColor="text1"/>
                <w:sz w:val="18"/>
                <w:szCs w:val="18"/>
              </w:rPr>
              <w:t>Mark Miller, European Organisation for Security (CAN ATTEND, NEEDS FUNDING)</w:t>
            </w:r>
          </w:p>
          <w:p w:rsidR="00F2165C" w:rsidRPr="00446365" w:rsidRDefault="00B9475C" w:rsidP="00F2165C">
            <w:pPr>
              <w:pStyle w:val="ListParagraph"/>
              <w:numPr>
                <w:ilvl w:val="0"/>
                <w:numId w:val="12"/>
              </w:numPr>
              <w:rPr>
                <w:rFonts w:ascii="Arial" w:eastAsia="Calibri" w:hAnsi="Arial" w:cs="Arial"/>
                <w:color w:val="000000" w:themeColor="text1"/>
                <w:sz w:val="18"/>
                <w:szCs w:val="18"/>
              </w:rPr>
            </w:pPr>
            <w:r w:rsidRPr="00F2165C">
              <w:rPr>
                <w:rFonts w:ascii="Arial" w:hAnsi="Arial" w:cs="Arial"/>
                <w:color w:val="000000" w:themeColor="text1"/>
                <w:sz w:val="18"/>
                <w:szCs w:val="18"/>
              </w:rPr>
              <w:t>U</w:t>
            </w:r>
            <w:r w:rsidRPr="00446365">
              <w:rPr>
                <w:rFonts w:ascii="Arial" w:eastAsia="Calibri" w:hAnsi="Arial" w:cs="Arial"/>
                <w:color w:val="000000" w:themeColor="text1"/>
                <w:sz w:val="18"/>
                <w:szCs w:val="18"/>
              </w:rPr>
              <w:t>.S. Chamber of Commerce  - Rich Cooper</w:t>
            </w:r>
            <w:r w:rsidR="00F2165C" w:rsidRPr="00446365">
              <w:rPr>
                <w:rFonts w:ascii="Arial" w:eastAsia="Calibri" w:hAnsi="Arial" w:cs="Arial"/>
                <w:color w:val="000000" w:themeColor="text1"/>
                <w:sz w:val="18"/>
                <w:szCs w:val="18"/>
              </w:rPr>
              <w:t xml:space="preserve"> (rcooper@catalystdc.com)</w:t>
            </w:r>
          </w:p>
          <w:p w:rsidR="00F2165C" w:rsidRPr="00446365" w:rsidRDefault="00F2165C" w:rsidP="00F2165C">
            <w:pPr>
              <w:pStyle w:val="ListParagraph"/>
              <w:numPr>
                <w:ilvl w:val="0"/>
                <w:numId w:val="12"/>
              </w:numPr>
              <w:rPr>
                <w:rFonts w:ascii="Arial" w:eastAsia="Calibri" w:hAnsi="Arial" w:cs="Arial"/>
                <w:color w:val="000000" w:themeColor="text1"/>
                <w:sz w:val="18"/>
                <w:szCs w:val="18"/>
              </w:rPr>
            </w:pPr>
            <w:r w:rsidRPr="00446365">
              <w:rPr>
                <w:rFonts w:ascii="Arial" w:eastAsia="Calibri" w:hAnsi="Arial" w:cs="Arial"/>
                <w:color w:val="000000" w:themeColor="text1"/>
                <w:sz w:val="18"/>
                <w:szCs w:val="18"/>
              </w:rPr>
              <w:t>William Raisch</w:t>
            </w:r>
            <w:r w:rsidR="002E6CAB">
              <w:rPr>
                <w:rFonts w:ascii="Arial" w:eastAsia="Calibri" w:hAnsi="Arial" w:cs="Arial"/>
                <w:color w:val="000000" w:themeColor="text1"/>
                <w:sz w:val="18"/>
                <w:szCs w:val="18"/>
              </w:rPr>
              <w:t>, New York University</w:t>
            </w:r>
            <w:r w:rsidRPr="00446365">
              <w:rPr>
                <w:rFonts w:ascii="Arial" w:eastAsia="Calibri" w:hAnsi="Arial" w:cs="Arial"/>
                <w:color w:val="000000" w:themeColor="text1"/>
                <w:sz w:val="18"/>
                <w:szCs w:val="18"/>
              </w:rPr>
              <w:t xml:space="preserve"> (</w:t>
            </w:r>
            <w:hyperlink r:id="rId10" w:history="1">
              <w:r w:rsidRPr="00446365">
                <w:rPr>
                  <w:rFonts w:ascii="Arial" w:eastAsia="Calibri" w:hAnsi="Arial" w:cs="Arial"/>
                  <w:sz w:val="18"/>
                  <w:szCs w:val="18"/>
                </w:rPr>
                <w:t>william.raisch@nyu.edu</w:t>
              </w:r>
            </w:hyperlink>
            <w:r w:rsidRPr="00446365">
              <w:rPr>
                <w:rFonts w:ascii="Arial" w:eastAsia="Calibri" w:hAnsi="Arial" w:cs="Arial"/>
                <w:color w:val="000000" w:themeColor="text1"/>
                <w:sz w:val="18"/>
                <w:szCs w:val="18"/>
              </w:rPr>
              <w:t xml:space="preserve">) </w:t>
            </w:r>
          </w:p>
          <w:p w:rsidR="00B9475C" w:rsidRPr="00446365" w:rsidRDefault="00B9475C" w:rsidP="00F2165C">
            <w:pPr>
              <w:pStyle w:val="ListParagraph"/>
              <w:numPr>
                <w:ilvl w:val="0"/>
                <w:numId w:val="12"/>
              </w:numPr>
              <w:rPr>
                <w:rFonts w:ascii="Arial" w:eastAsia="Calibri" w:hAnsi="Arial" w:cs="Arial"/>
                <w:color w:val="000000" w:themeColor="text1"/>
                <w:sz w:val="18"/>
                <w:szCs w:val="18"/>
              </w:rPr>
            </w:pPr>
            <w:r w:rsidRPr="00446365">
              <w:rPr>
                <w:rFonts w:ascii="Arial" w:eastAsia="Calibri" w:hAnsi="Arial" w:cs="Arial"/>
                <w:color w:val="000000" w:themeColor="text1"/>
                <w:sz w:val="18"/>
                <w:szCs w:val="18"/>
              </w:rPr>
              <w:t xml:space="preserve">International Telecommunication Union (ITU) – </w:t>
            </w:r>
            <w:r w:rsidR="002E6CAB">
              <w:rPr>
                <w:rFonts w:ascii="Arial" w:eastAsia="Calibri" w:hAnsi="Arial" w:cs="Arial"/>
                <w:color w:val="000000" w:themeColor="text1"/>
                <w:sz w:val="18"/>
                <w:szCs w:val="18"/>
              </w:rPr>
              <w:t>(TBD)</w:t>
            </w:r>
          </w:p>
          <w:p w:rsidR="00F2165C" w:rsidRPr="00446365" w:rsidRDefault="00B9475C" w:rsidP="00F2165C">
            <w:pPr>
              <w:pStyle w:val="ListParagraph"/>
              <w:numPr>
                <w:ilvl w:val="0"/>
                <w:numId w:val="12"/>
              </w:numPr>
              <w:rPr>
                <w:rFonts w:ascii="Arial" w:eastAsia="Calibri" w:hAnsi="Arial" w:cs="Arial"/>
                <w:color w:val="000000" w:themeColor="text1"/>
                <w:sz w:val="18"/>
                <w:szCs w:val="18"/>
              </w:rPr>
            </w:pPr>
            <w:r w:rsidRPr="00446365">
              <w:rPr>
                <w:rFonts w:ascii="Arial" w:eastAsia="Calibri" w:hAnsi="Arial" w:cs="Arial"/>
                <w:color w:val="000000" w:themeColor="text1"/>
                <w:sz w:val="18"/>
                <w:szCs w:val="18"/>
              </w:rPr>
              <w:t>GS-1 –</w:t>
            </w:r>
            <w:r w:rsidR="00F2165C" w:rsidRPr="00446365">
              <w:rPr>
                <w:rFonts w:ascii="Arial" w:eastAsia="Calibri" w:hAnsi="Arial" w:cs="Arial"/>
                <w:color w:val="000000" w:themeColor="text1"/>
                <w:sz w:val="18"/>
                <w:szCs w:val="18"/>
              </w:rPr>
              <w:t xml:space="preserve"> </w:t>
            </w:r>
            <w:r w:rsidR="00446365" w:rsidRPr="00446365">
              <w:rPr>
                <w:rFonts w:ascii="Arial" w:eastAsia="Calibri" w:hAnsi="Arial" w:cs="Arial"/>
                <w:color w:val="000000" w:themeColor="text1"/>
                <w:sz w:val="18"/>
                <w:szCs w:val="18"/>
              </w:rPr>
              <w:t xml:space="preserve">Bernie Hogan or </w:t>
            </w:r>
            <w:r w:rsidR="00F2165C" w:rsidRPr="00446365">
              <w:rPr>
                <w:rFonts w:ascii="Arial" w:eastAsia="Calibri" w:hAnsi="Arial" w:cs="Arial"/>
                <w:color w:val="000000" w:themeColor="text1"/>
                <w:sz w:val="18"/>
                <w:szCs w:val="18"/>
              </w:rPr>
              <w:t>Lori De</w:t>
            </w:r>
            <w:r w:rsidR="00446365">
              <w:rPr>
                <w:rFonts w:ascii="Arial" w:eastAsia="Calibri" w:hAnsi="Arial" w:cs="Arial"/>
                <w:color w:val="000000" w:themeColor="text1"/>
                <w:sz w:val="18"/>
                <w:szCs w:val="18"/>
              </w:rPr>
              <w:t xml:space="preserve">nham, Kountoupes Consulting </w:t>
            </w:r>
            <w:r w:rsidR="00F2165C" w:rsidRPr="00446365">
              <w:rPr>
                <w:rFonts w:ascii="Arial" w:eastAsia="Calibri" w:hAnsi="Arial" w:cs="Arial"/>
                <w:color w:val="000000" w:themeColor="text1"/>
                <w:sz w:val="18"/>
                <w:szCs w:val="18"/>
              </w:rPr>
              <w:t>(</w:t>
            </w:r>
            <w:hyperlink r:id="rId11" w:history="1">
              <w:r w:rsidR="00303719" w:rsidRPr="00446365">
                <w:rPr>
                  <w:rFonts w:eastAsia="Calibri"/>
                  <w:color w:val="000000" w:themeColor="text1"/>
                </w:rPr>
                <w:t>lori@kcindc.com</w:t>
              </w:r>
            </w:hyperlink>
            <w:r w:rsidR="00F2165C" w:rsidRPr="00446365">
              <w:rPr>
                <w:rFonts w:ascii="Arial" w:eastAsia="Calibri" w:hAnsi="Arial" w:cs="Arial"/>
                <w:color w:val="000000" w:themeColor="text1"/>
                <w:sz w:val="18"/>
                <w:szCs w:val="18"/>
              </w:rPr>
              <w:t>)</w:t>
            </w:r>
            <w:r w:rsidR="00303719" w:rsidRPr="00446365">
              <w:rPr>
                <w:rFonts w:ascii="Arial" w:eastAsia="Calibri" w:hAnsi="Arial" w:cs="Arial"/>
                <w:color w:val="000000" w:themeColor="text1"/>
                <w:sz w:val="18"/>
                <w:szCs w:val="18"/>
              </w:rPr>
              <w:t xml:space="preserve"> </w:t>
            </w:r>
          </w:p>
          <w:p w:rsidR="00B9475C" w:rsidRPr="00446365" w:rsidRDefault="00B9475C" w:rsidP="00B9475C">
            <w:pPr>
              <w:numPr>
                <w:ilvl w:val="0"/>
                <w:numId w:val="12"/>
              </w:numPr>
              <w:rPr>
                <w:rFonts w:ascii="Arial" w:eastAsia="Calibri" w:hAnsi="Arial" w:cs="Arial"/>
                <w:color w:val="000000" w:themeColor="text1"/>
                <w:sz w:val="18"/>
                <w:szCs w:val="18"/>
              </w:rPr>
            </w:pPr>
            <w:r w:rsidRPr="00446365">
              <w:rPr>
                <w:rFonts w:ascii="Arial" w:eastAsia="Calibri" w:hAnsi="Arial" w:cs="Arial"/>
                <w:color w:val="000000" w:themeColor="text1"/>
                <w:sz w:val="18"/>
                <w:szCs w:val="18"/>
              </w:rPr>
              <w:t xml:space="preserve">FIATA (International Federation of Freight Forwarders Associations)  </w:t>
            </w:r>
            <w:r w:rsidR="00303719" w:rsidRPr="00446365">
              <w:rPr>
                <w:rFonts w:ascii="Arial" w:eastAsia="Calibri" w:hAnsi="Arial" w:cs="Arial"/>
                <w:color w:val="000000" w:themeColor="text1"/>
                <w:sz w:val="18"/>
                <w:szCs w:val="18"/>
              </w:rPr>
              <w:t>(TBD)</w:t>
            </w:r>
          </w:p>
          <w:p w:rsidR="00B9475C" w:rsidRPr="00446365" w:rsidRDefault="00B9475C" w:rsidP="00B9475C">
            <w:pPr>
              <w:numPr>
                <w:ilvl w:val="0"/>
                <w:numId w:val="12"/>
              </w:numPr>
              <w:rPr>
                <w:rFonts w:ascii="Arial" w:eastAsia="Calibri" w:hAnsi="Arial" w:cs="Arial"/>
                <w:color w:val="000000" w:themeColor="text1"/>
                <w:sz w:val="18"/>
                <w:szCs w:val="18"/>
              </w:rPr>
            </w:pPr>
            <w:r w:rsidRPr="00446365">
              <w:rPr>
                <w:rFonts w:ascii="Arial" w:eastAsia="Calibri" w:hAnsi="Arial" w:cs="Arial"/>
                <w:color w:val="000000" w:themeColor="text1"/>
                <w:sz w:val="18"/>
                <w:szCs w:val="18"/>
              </w:rPr>
              <w:t>T</w:t>
            </w:r>
            <w:r w:rsidR="00303719" w:rsidRPr="00446365">
              <w:rPr>
                <w:rFonts w:ascii="Arial" w:eastAsia="Calibri" w:hAnsi="Arial" w:cs="Arial"/>
                <w:color w:val="000000" w:themeColor="text1"/>
                <w:sz w:val="18"/>
                <w:szCs w:val="18"/>
              </w:rPr>
              <w:t>A</w:t>
            </w:r>
            <w:r w:rsidRPr="00446365">
              <w:rPr>
                <w:rFonts w:ascii="Arial" w:eastAsia="Calibri" w:hAnsi="Arial" w:cs="Arial"/>
                <w:color w:val="000000" w:themeColor="text1"/>
                <w:sz w:val="18"/>
                <w:szCs w:val="18"/>
              </w:rPr>
              <w:t>PA</w:t>
            </w:r>
            <w:r w:rsidR="00303719" w:rsidRPr="00446365">
              <w:rPr>
                <w:rFonts w:ascii="Arial" w:eastAsia="Calibri" w:hAnsi="Arial" w:cs="Arial"/>
                <w:color w:val="000000" w:themeColor="text1"/>
                <w:sz w:val="18"/>
                <w:szCs w:val="18"/>
              </w:rPr>
              <w:t xml:space="preserve"> (TBD)</w:t>
            </w:r>
          </w:p>
          <w:p w:rsidR="00B9475C" w:rsidRDefault="00B9475C" w:rsidP="007E58FC">
            <w:pPr>
              <w:rPr>
                <w:rFonts w:ascii="Arial" w:hAnsi="Arial" w:cs="Arial"/>
                <w:b/>
                <w:sz w:val="18"/>
                <w:szCs w:val="18"/>
              </w:rPr>
            </w:pPr>
          </w:p>
          <w:p w:rsidR="007E58FC" w:rsidRDefault="007E58FC" w:rsidP="007E58FC">
            <w:pPr>
              <w:rPr>
                <w:rFonts w:ascii="Arial" w:hAnsi="Arial" w:cs="Arial"/>
                <w:b/>
                <w:sz w:val="18"/>
                <w:szCs w:val="18"/>
              </w:rPr>
            </w:pPr>
            <w:r w:rsidRPr="007E58FC">
              <w:rPr>
                <w:rFonts w:ascii="Arial" w:hAnsi="Arial" w:cs="Arial"/>
                <w:b/>
                <w:sz w:val="18"/>
                <w:szCs w:val="18"/>
              </w:rPr>
              <w:t>Manufacturers Roundtable Discussion</w:t>
            </w:r>
          </w:p>
          <w:p w:rsidR="007E58FC" w:rsidRDefault="007E58FC" w:rsidP="007E58FC">
            <w:pPr>
              <w:rPr>
                <w:rFonts w:ascii="Arial" w:hAnsi="Arial" w:cs="Arial"/>
                <w:b/>
                <w:sz w:val="18"/>
                <w:szCs w:val="18"/>
              </w:rPr>
            </w:pPr>
          </w:p>
          <w:p w:rsidR="007E58FC" w:rsidRDefault="007E58FC" w:rsidP="007E58FC">
            <w:pPr>
              <w:rPr>
                <w:rFonts w:ascii="Arial" w:hAnsi="Arial" w:cs="Arial"/>
                <w:sz w:val="18"/>
                <w:szCs w:val="18"/>
              </w:rPr>
            </w:pPr>
            <w:r>
              <w:rPr>
                <w:rFonts w:ascii="Arial" w:hAnsi="Arial" w:cs="Arial"/>
                <w:b/>
                <w:sz w:val="18"/>
                <w:szCs w:val="18"/>
              </w:rPr>
              <w:t xml:space="preserve">Moderator: </w:t>
            </w:r>
            <w:r>
              <w:rPr>
                <w:rFonts w:ascii="Arial" w:hAnsi="Arial" w:cs="Arial"/>
                <w:sz w:val="18"/>
                <w:szCs w:val="18"/>
              </w:rPr>
              <w:t>Gordon Gillerman,</w:t>
            </w:r>
            <w:r w:rsidRPr="0098765E">
              <w:rPr>
                <w:rFonts w:ascii="Arial" w:hAnsi="Arial" w:cs="Arial"/>
                <w:sz w:val="18"/>
                <w:szCs w:val="18"/>
              </w:rPr>
              <w:t xml:space="preserve"> </w:t>
            </w:r>
            <w:r>
              <w:rPr>
                <w:rFonts w:ascii="Arial" w:hAnsi="Arial" w:cs="Arial"/>
                <w:sz w:val="18"/>
                <w:szCs w:val="18"/>
              </w:rPr>
              <w:t>Director</w:t>
            </w:r>
            <w:r w:rsidRPr="00796249">
              <w:rPr>
                <w:rFonts w:ascii="Arial" w:hAnsi="Arial" w:cs="Arial"/>
                <w:sz w:val="18"/>
                <w:szCs w:val="18"/>
              </w:rPr>
              <w:t xml:space="preserve">, Standards Services </w:t>
            </w:r>
            <w:r>
              <w:rPr>
                <w:rFonts w:ascii="Arial" w:hAnsi="Arial" w:cs="Arial"/>
                <w:sz w:val="18"/>
                <w:szCs w:val="18"/>
              </w:rPr>
              <w:t>Group</w:t>
            </w:r>
            <w:r w:rsidRPr="00796249">
              <w:rPr>
                <w:rFonts w:ascii="Arial" w:hAnsi="Arial" w:cs="Arial"/>
                <w:sz w:val="18"/>
                <w:szCs w:val="18"/>
              </w:rPr>
              <w:t xml:space="preserve">, </w:t>
            </w:r>
            <w:r>
              <w:rPr>
                <w:rFonts w:ascii="Arial" w:hAnsi="Arial" w:cs="Arial"/>
                <w:sz w:val="18"/>
                <w:szCs w:val="18"/>
              </w:rPr>
              <w:br/>
            </w:r>
            <w:r w:rsidRPr="00796249">
              <w:rPr>
                <w:rFonts w:ascii="Arial" w:hAnsi="Arial" w:cs="Arial"/>
                <w:sz w:val="18"/>
                <w:szCs w:val="18"/>
              </w:rPr>
              <w:t>National Institute of Standards and Technology (NIST</w:t>
            </w:r>
            <w:r>
              <w:rPr>
                <w:rFonts w:ascii="Arial" w:hAnsi="Arial" w:cs="Arial"/>
                <w:sz w:val="18"/>
                <w:szCs w:val="18"/>
              </w:rPr>
              <w:t>)</w:t>
            </w:r>
          </w:p>
          <w:p w:rsidR="007E58FC" w:rsidRDefault="007E58FC" w:rsidP="007E58FC">
            <w:pPr>
              <w:rPr>
                <w:rFonts w:ascii="Arial" w:hAnsi="Arial" w:cs="Arial"/>
                <w:sz w:val="18"/>
                <w:szCs w:val="18"/>
              </w:rPr>
            </w:pPr>
          </w:p>
          <w:p w:rsidR="007E58FC" w:rsidRPr="007E58FC" w:rsidRDefault="007E58FC" w:rsidP="007E58FC">
            <w:pPr>
              <w:rPr>
                <w:rFonts w:ascii="Arial" w:hAnsi="Arial" w:cs="Arial"/>
                <w:b/>
                <w:sz w:val="18"/>
                <w:szCs w:val="18"/>
              </w:rPr>
            </w:pPr>
            <w:r w:rsidRPr="007E58FC">
              <w:rPr>
                <w:rFonts w:ascii="Arial" w:hAnsi="Arial" w:cs="Arial"/>
                <w:b/>
                <w:sz w:val="18"/>
                <w:szCs w:val="18"/>
              </w:rPr>
              <w:t>P</w:t>
            </w:r>
            <w:r>
              <w:rPr>
                <w:rFonts w:ascii="Arial" w:hAnsi="Arial" w:cs="Arial"/>
                <w:b/>
                <w:sz w:val="18"/>
                <w:szCs w:val="18"/>
              </w:rPr>
              <w:t>anelist</w:t>
            </w:r>
            <w:r w:rsidRPr="007E58FC">
              <w:rPr>
                <w:rFonts w:ascii="Arial" w:hAnsi="Arial" w:cs="Arial"/>
                <w:b/>
                <w:sz w:val="18"/>
                <w:szCs w:val="18"/>
              </w:rPr>
              <w:t>s:</w:t>
            </w:r>
          </w:p>
          <w:p w:rsidR="000723E1" w:rsidRDefault="000723E1" w:rsidP="000723E1">
            <w:pPr>
              <w:numPr>
                <w:ilvl w:val="0"/>
                <w:numId w:val="12"/>
              </w:numPr>
              <w:rPr>
                <w:rFonts w:ascii="Arial" w:hAnsi="Arial" w:cs="Arial"/>
                <w:sz w:val="18"/>
                <w:szCs w:val="18"/>
              </w:rPr>
            </w:pPr>
            <w:r>
              <w:rPr>
                <w:rFonts w:ascii="Arial" w:hAnsi="Arial" w:cs="Arial"/>
                <w:sz w:val="18"/>
                <w:szCs w:val="18"/>
              </w:rPr>
              <w:t>International manufacturer – TBD</w:t>
            </w:r>
          </w:p>
          <w:p w:rsidR="007E58FC" w:rsidRPr="007E58FC" w:rsidRDefault="007E58FC" w:rsidP="000723E1">
            <w:pPr>
              <w:numPr>
                <w:ilvl w:val="0"/>
                <w:numId w:val="12"/>
              </w:numPr>
              <w:rPr>
                <w:rFonts w:ascii="Arial" w:hAnsi="Arial" w:cs="Arial"/>
                <w:sz w:val="18"/>
                <w:szCs w:val="18"/>
              </w:rPr>
            </w:pPr>
            <w:r>
              <w:rPr>
                <w:rFonts w:ascii="Arial" w:hAnsi="Arial" w:cs="Arial"/>
                <w:sz w:val="18"/>
                <w:szCs w:val="18"/>
              </w:rPr>
              <w:t>Boeing - TBD</w:t>
            </w:r>
          </w:p>
          <w:p w:rsidR="007E58FC" w:rsidRPr="007E58FC" w:rsidRDefault="007E58FC" w:rsidP="000723E1">
            <w:pPr>
              <w:numPr>
                <w:ilvl w:val="0"/>
                <w:numId w:val="12"/>
              </w:numPr>
              <w:rPr>
                <w:rFonts w:ascii="Arial" w:hAnsi="Arial" w:cs="Arial"/>
                <w:sz w:val="18"/>
                <w:szCs w:val="18"/>
              </w:rPr>
            </w:pPr>
            <w:r>
              <w:rPr>
                <w:rFonts w:ascii="Arial" w:hAnsi="Arial" w:cs="Arial"/>
                <w:sz w:val="18"/>
                <w:szCs w:val="18"/>
              </w:rPr>
              <w:t>John Deere - TBD</w:t>
            </w:r>
          </w:p>
          <w:p w:rsidR="00B040A0" w:rsidRDefault="00B040A0" w:rsidP="00F708CA">
            <w:pPr>
              <w:rPr>
                <w:rFonts w:ascii="Arial" w:hAnsi="Arial" w:cs="Arial"/>
                <w:sz w:val="18"/>
                <w:szCs w:val="18"/>
              </w:rPr>
            </w:pPr>
          </w:p>
          <w:p w:rsidR="00F708CA" w:rsidRDefault="00F708CA" w:rsidP="00F708CA">
            <w:pPr>
              <w:rPr>
                <w:rFonts w:ascii="Arial" w:hAnsi="Arial" w:cs="Arial"/>
                <w:b/>
                <w:sz w:val="18"/>
                <w:szCs w:val="18"/>
              </w:rPr>
            </w:pPr>
            <w:r>
              <w:rPr>
                <w:rFonts w:ascii="Arial" w:hAnsi="Arial" w:cs="Arial"/>
                <w:b/>
                <w:sz w:val="18"/>
                <w:szCs w:val="18"/>
              </w:rPr>
              <w:t>Audience Q&amp;A</w:t>
            </w:r>
          </w:p>
          <w:p w:rsidR="001406A9" w:rsidRPr="00CA0D45" w:rsidRDefault="001406A9" w:rsidP="00FB4806">
            <w:pPr>
              <w:rPr>
                <w:rFonts w:ascii="Arial" w:hAnsi="Arial" w:cs="Arial"/>
                <w:b/>
                <w:sz w:val="18"/>
                <w:szCs w:val="18"/>
              </w:rPr>
            </w:pPr>
          </w:p>
        </w:tc>
      </w:tr>
      <w:tr w:rsidR="001406A9" w:rsidRPr="009645BE" w:rsidTr="00A30152">
        <w:tblPrEx>
          <w:tblCellSpacing w:w="0" w:type="dxa"/>
          <w:tblCellMar>
            <w:top w:w="75" w:type="dxa"/>
            <w:left w:w="75" w:type="dxa"/>
            <w:bottom w:w="75" w:type="dxa"/>
            <w:right w:w="75" w:type="dxa"/>
          </w:tblCellMar>
          <w:tblLook w:val="0000"/>
        </w:tblPrEx>
        <w:trPr>
          <w:tblCellSpacing w:w="0" w:type="dxa"/>
          <w:jc w:val="center"/>
        </w:trPr>
        <w:tc>
          <w:tcPr>
            <w:tcW w:w="2432" w:type="dxa"/>
          </w:tcPr>
          <w:p w:rsidR="001406A9" w:rsidRPr="009645BE" w:rsidRDefault="001406A9" w:rsidP="00A30152">
            <w:pPr>
              <w:rPr>
                <w:rFonts w:ascii="Arial" w:hAnsi="Arial" w:cs="Arial"/>
                <w:spacing w:val="15"/>
                <w:sz w:val="18"/>
                <w:szCs w:val="18"/>
              </w:rPr>
            </w:pPr>
            <w:r>
              <w:rPr>
                <w:rFonts w:ascii="Arial" w:hAnsi="Arial" w:cs="Arial"/>
                <w:spacing w:val="15"/>
                <w:sz w:val="18"/>
                <w:szCs w:val="18"/>
              </w:rPr>
              <w:t>4</w:t>
            </w:r>
            <w:r w:rsidRPr="009645BE">
              <w:rPr>
                <w:rFonts w:ascii="Arial" w:hAnsi="Arial" w:cs="Arial"/>
                <w:spacing w:val="15"/>
                <w:sz w:val="18"/>
                <w:szCs w:val="18"/>
              </w:rPr>
              <w:t>:</w:t>
            </w:r>
            <w:r>
              <w:rPr>
                <w:rFonts w:ascii="Arial" w:hAnsi="Arial" w:cs="Arial"/>
                <w:spacing w:val="15"/>
                <w:sz w:val="18"/>
                <w:szCs w:val="18"/>
              </w:rPr>
              <w:t>45</w:t>
            </w:r>
            <w:r w:rsidRPr="009645BE">
              <w:rPr>
                <w:rFonts w:ascii="Arial" w:hAnsi="Arial" w:cs="Arial"/>
                <w:spacing w:val="15"/>
                <w:sz w:val="18"/>
                <w:szCs w:val="18"/>
              </w:rPr>
              <w:t>pm</w:t>
            </w:r>
            <w:r w:rsidR="006A4CA9">
              <w:rPr>
                <w:rFonts w:ascii="Arial" w:hAnsi="Arial" w:cs="Arial"/>
                <w:spacing w:val="15"/>
                <w:sz w:val="18"/>
                <w:szCs w:val="18"/>
              </w:rPr>
              <w:t xml:space="preserve"> </w:t>
            </w:r>
            <w:r w:rsidRPr="009645BE">
              <w:rPr>
                <w:rFonts w:ascii="Arial" w:hAnsi="Arial" w:cs="Arial"/>
                <w:spacing w:val="15"/>
                <w:sz w:val="18"/>
                <w:szCs w:val="18"/>
              </w:rPr>
              <w:t>-</w:t>
            </w:r>
            <w:r w:rsidR="006A4CA9">
              <w:rPr>
                <w:rFonts w:ascii="Arial" w:hAnsi="Arial" w:cs="Arial"/>
                <w:spacing w:val="15"/>
                <w:sz w:val="18"/>
                <w:szCs w:val="18"/>
              </w:rPr>
              <w:t xml:space="preserve"> </w:t>
            </w:r>
            <w:r>
              <w:rPr>
                <w:rFonts w:ascii="Arial" w:hAnsi="Arial" w:cs="Arial"/>
                <w:spacing w:val="15"/>
                <w:sz w:val="18"/>
                <w:szCs w:val="18"/>
              </w:rPr>
              <w:t>5</w:t>
            </w:r>
            <w:r w:rsidRPr="009645BE">
              <w:rPr>
                <w:rFonts w:ascii="Arial" w:hAnsi="Arial" w:cs="Arial"/>
                <w:spacing w:val="15"/>
                <w:sz w:val="18"/>
                <w:szCs w:val="18"/>
              </w:rPr>
              <w:t>:00pm</w:t>
            </w:r>
          </w:p>
        </w:tc>
        <w:tc>
          <w:tcPr>
            <w:tcW w:w="7648" w:type="dxa"/>
            <w:gridSpan w:val="2"/>
          </w:tcPr>
          <w:p w:rsidR="001406A9" w:rsidRPr="009645BE" w:rsidRDefault="001406A9" w:rsidP="00A30152">
            <w:pPr>
              <w:rPr>
                <w:rFonts w:ascii="Arial" w:hAnsi="Arial" w:cs="Arial"/>
                <w:b/>
                <w:sz w:val="18"/>
                <w:szCs w:val="18"/>
              </w:rPr>
            </w:pPr>
            <w:r w:rsidRPr="009645BE">
              <w:rPr>
                <w:rFonts w:ascii="Arial" w:hAnsi="Arial" w:cs="Arial"/>
                <w:b/>
                <w:sz w:val="18"/>
                <w:szCs w:val="18"/>
              </w:rPr>
              <w:t>Closing Remarks/Adjournment</w:t>
            </w:r>
          </w:p>
          <w:p w:rsidR="001406A9" w:rsidRPr="009645BE" w:rsidRDefault="001406A9" w:rsidP="00A30152">
            <w:pPr>
              <w:rPr>
                <w:rFonts w:ascii="Arial" w:hAnsi="Arial" w:cs="Arial"/>
                <w:b/>
                <w:sz w:val="18"/>
                <w:szCs w:val="18"/>
              </w:rPr>
            </w:pPr>
          </w:p>
          <w:p w:rsidR="00D04ADA" w:rsidRPr="002824DB" w:rsidRDefault="00D04ADA" w:rsidP="00D04ADA">
            <w:pPr>
              <w:numPr>
                <w:ilvl w:val="0"/>
                <w:numId w:val="3"/>
              </w:numPr>
              <w:rPr>
                <w:rFonts w:ascii="Arial" w:hAnsi="Arial" w:cs="Arial"/>
                <w:b/>
                <w:color w:val="000000"/>
                <w:sz w:val="18"/>
                <w:szCs w:val="18"/>
              </w:rPr>
            </w:pPr>
            <w:r>
              <w:rPr>
                <w:rFonts w:ascii="Arial" w:hAnsi="Arial" w:cs="Arial"/>
                <w:sz w:val="18"/>
                <w:szCs w:val="18"/>
              </w:rPr>
              <w:t xml:space="preserve">Sean K. Moon, </w:t>
            </w:r>
            <w:r w:rsidRPr="00D04ADA">
              <w:rPr>
                <w:rFonts w:ascii="Arial" w:hAnsi="Arial" w:cs="Arial"/>
                <w:sz w:val="18"/>
                <w:szCs w:val="18"/>
              </w:rPr>
              <w:t>U.S. Department of Homeland Security</w:t>
            </w:r>
          </w:p>
          <w:p w:rsidR="00B33867" w:rsidRPr="00432990" w:rsidRDefault="00D01B46" w:rsidP="00B33867">
            <w:pPr>
              <w:numPr>
                <w:ilvl w:val="0"/>
                <w:numId w:val="1"/>
              </w:numPr>
              <w:rPr>
                <w:rFonts w:ascii="Arial" w:hAnsi="Arial" w:cs="Arial"/>
                <w:color w:val="000000"/>
                <w:sz w:val="18"/>
                <w:szCs w:val="18"/>
              </w:rPr>
            </w:pPr>
            <w:r>
              <w:rPr>
                <w:rFonts w:ascii="Arial" w:hAnsi="Arial" w:cs="Arial"/>
                <w:sz w:val="18"/>
                <w:szCs w:val="18"/>
              </w:rPr>
              <w:t>Michel O’Neil, NASPO</w:t>
            </w:r>
          </w:p>
          <w:p w:rsidR="001406A9" w:rsidRPr="009645BE" w:rsidRDefault="001406A9" w:rsidP="00B33867">
            <w:pPr>
              <w:ind w:left="720"/>
              <w:rPr>
                <w:rFonts w:ascii="Arial" w:hAnsi="Arial" w:cs="Arial"/>
                <w:b/>
                <w:sz w:val="18"/>
                <w:szCs w:val="18"/>
              </w:rPr>
            </w:pPr>
          </w:p>
        </w:tc>
      </w:tr>
      <w:tr w:rsidR="00B040A0" w:rsidRPr="009645BE" w:rsidTr="00A30152">
        <w:tblPrEx>
          <w:tblCellSpacing w:w="0" w:type="dxa"/>
          <w:tblCellMar>
            <w:top w:w="75" w:type="dxa"/>
            <w:left w:w="75" w:type="dxa"/>
            <w:bottom w:w="75" w:type="dxa"/>
            <w:right w:w="75" w:type="dxa"/>
          </w:tblCellMar>
          <w:tblLook w:val="0000"/>
        </w:tblPrEx>
        <w:trPr>
          <w:tblCellSpacing w:w="0" w:type="dxa"/>
          <w:jc w:val="center"/>
        </w:trPr>
        <w:tc>
          <w:tcPr>
            <w:tcW w:w="2432" w:type="dxa"/>
          </w:tcPr>
          <w:p w:rsidR="00B040A0" w:rsidRDefault="00B040A0" w:rsidP="00B040A0">
            <w:pPr>
              <w:rPr>
                <w:rFonts w:ascii="Arial" w:hAnsi="Arial" w:cs="Arial"/>
                <w:spacing w:val="15"/>
                <w:sz w:val="18"/>
                <w:szCs w:val="18"/>
              </w:rPr>
            </w:pPr>
            <w:r>
              <w:rPr>
                <w:rFonts w:ascii="Arial" w:hAnsi="Arial" w:cs="Arial"/>
                <w:spacing w:val="15"/>
                <w:sz w:val="18"/>
                <w:szCs w:val="18"/>
              </w:rPr>
              <w:t>5:00pm</w:t>
            </w:r>
            <w:r w:rsidR="006A4CA9">
              <w:rPr>
                <w:rFonts w:ascii="Arial" w:hAnsi="Arial" w:cs="Arial"/>
                <w:spacing w:val="15"/>
                <w:sz w:val="18"/>
                <w:szCs w:val="18"/>
              </w:rPr>
              <w:t xml:space="preserve"> </w:t>
            </w:r>
            <w:r w:rsidRPr="009645BE">
              <w:rPr>
                <w:rFonts w:ascii="Arial" w:hAnsi="Arial" w:cs="Arial"/>
                <w:spacing w:val="15"/>
                <w:sz w:val="18"/>
                <w:szCs w:val="18"/>
              </w:rPr>
              <w:t>-</w:t>
            </w:r>
            <w:r w:rsidR="006A4CA9">
              <w:rPr>
                <w:rFonts w:ascii="Arial" w:hAnsi="Arial" w:cs="Arial"/>
                <w:spacing w:val="15"/>
                <w:sz w:val="18"/>
                <w:szCs w:val="18"/>
              </w:rPr>
              <w:t xml:space="preserve"> </w:t>
            </w:r>
            <w:r>
              <w:rPr>
                <w:rFonts w:ascii="Arial" w:hAnsi="Arial" w:cs="Arial"/>
                <w:spacing w:val="15"/>
                <w:sz w:val="18"/>
                <w:szCs w:val="18"/>
              </w:rPr>
              <w:t>7</w:t>
            </w:r>
            <w:r w:rsidRPr="009645BE">
              <w:rPr>
                <w:rFonts w:ascii="Arial" w:hAnsi="Arial" w:cs="Arial"/>
                <w:spacing w:val="15"/>
                <w:sz w:val="18"/>
                <w:szCs w:val="18"/>
              </w:rPr>
              <w:t>:00pm</w:t>
            </w:r>
          </w:p>
        </w:tc>
        <w:tc>
          <w:tcPr>
            <w:tcW w:w="7648" w:type="dxa"/>
            <w:gridSpan w:val="2"/>
          </w:tcPr>
          <w:p w:rsidR="00B040A0" w:rsidRDefault="00B040A0" w:rsidP="00B040A0">
            <w:pPr>
              <w:rPr>
                <w:rFonts w:ascii="Arial" w:hAnsi="Arial" w:cs="Arial"/>
                <w:b/>
                <w:sz w:val="18"/>
                <w:szCs w:val="18"/>
              </w:rPr>
            </w:pPr>
            <w:r>
              <w:rPr>
                <w:rFonts w:ascii="Arial" w:hAnsi="Arial" w:cs="Arial"/>
                <w:b/>
                <w:sz w:val="18"/>
                <w:szCs w:val="18"/>
              </w:rPr>
              <w:t>Networking Cocktail Reception</w:t>
            </w:r>
          </w:p>
          <w:p w:rsidR="00B040A0" w:rsidRDefault="00B040A0" w:rsidP="00B040A0">
            <w:pPr>
              <w:rPr>
                <w:rFonts w:ascii="Arial" w:hAnsi="Arial" w:cs="Arial"/>
                <w:b/>
                <w:sz w:val="18"/>
                <w:szCs w:val="18"/>
              </w:rPr>
            </w:pPr>
          </w:p>
          <w:p w:rsidR="00B040A0" w:rsidRPr="009645BE" w:rsidRDefault="00B040A0" w:rsidP="00B040A0">
            <w:pPr>
              <w:rPr>
                <w:rFonts w:ascii="Arial" w:hAnsi="Arial" w:cs="Arial"/>
                <w:b/>
                <w:sz w:val="18"/>
                <w:szCs w:val="18"/>
              </w:rPr>
            </w:pPr>
            <w:r w:rsidRPr="0021292E">
              <w:rPr>
                <w:rFonts w:ascii="Arial" w:hAnsi="Arial" w:cs="Arial"/>
                <w:sz w:val="18"/>
                <w:szCs w:val="18"/>
              </w:rPr>
              <w:t xml:space="preserve">Note:  </w:t>
            </w:r>
            <w:r>
              <w:rPr>
                <w:rFonts w:ascii="Arial" w:hAnsi="Arial" w:cs="Arial"/>
                <w:sz w:val="18"/>
                <w:szCs w:val="18"/>
              </w:rPr>
              <w:t>International participants to the SAG-S will be invited to the reception for networking as well.</w:t>
            </w:r>
          </w:p>
        </w:tc>
      </w:tr>
      <w:tr w:rsidR="001406A9" w:rsidRPr="001F64BF" w:rsidTr="00795CE5">
        <w:tblPrEx>
          <w:tblCellSpacing w:w="0" w:type="dxa"/>
          <w:tblCellMar>
            <w:top w:w="75" w:type="dxa"/>
            <w:left w:w="75" w:type="dxa"/>
            <w:bottom w:w="75" w:type="dxa"/>
            <w:right w:w="75" w:type="dxa"/>
          </w:tblCellMar>
          <w:tblLook w:val="0000"/>
        </w:tblPrEx>
        <w:trPr>
          <w:tblCellSpacing w:w="0" w:type="dxa"/>
          <w:jc w:val="center"/>
        </w:trPr>
        <w:tc>
          <w:tcPr>
            <w:tcW w:w="10080" w:type="dxa"/>
            <w:gridSpan w:val="3"/>
            <w:shd w:val="clear" w:color="auto" w:fill="003366"/>
            <w:vAlign w:val="center"/>
          </w:tcPr>
          <w:p w:rsidR="001406A9" w:rsidRPr="00F714B0" w:rsidRDefault="001406A9" w:rsidP="002229C0">
            <w:pPr>
              <w:rPr>
                <w:rFonts w:ascii="Arial" w:hAnsi="Arial" w:cs="Arial"/>
                <w:b/>
                <w:spacing w:val="15"/>
                <w:sz w:val="18"/>
                <w:szCs w:val="18"/>
              </w:rPr>
            </w:pPr>
            <w:r>
              <w:rPr>
                <w:rFonts w:ascii="Arial" w:hAnsi="Arial" w:cs="Arial"/>
                <w:b/>
                <w:spacing w:val="15"/>
                <w:sz w:val="18"/>
                <w:szCs w:val="18"/>
              </w:rPr>
              <w:t>DAY 2 - Thursday, September 13, 2012</w:t>
            </w:r>
          </w:p>
        </w:tc>
      </w:tr>
      <w:tr w:rsidR="001406A9" w:rsidRPr="009645BE" w:rsidTr="00795CE5">
        <w:tblPrEx>
          <w:tblCellSpacing w:w="0" w:type="dxa"/>
          <w:tblCellMar>
            <w:top w:w="75" w:type="dxa"/>
            <w:left w:w="75" w:type="dxa"/>
            <w:bottom w:w="75" w:type="dxa"/>
            <w:right w:w="75" w:type="dxa"/>
          </w:tblCellMar>
          <w:tblLook w:val="0000"/>
        </w:tblPrEx>
        <w:trPr>
          <w:tblCellSpacing w:w="0" w:type="dxa"/>
          <w:jc w:val="center"/>
        </w:trPr>
        <w:tc>
          <w:tcPr>
            <w:tcW w:w="2432" w:type="dxa"/>
          </w:tcPr>
          <w:p w:rsidR="001406A9" w:rsidRPr="009645BE" w:rsidRDefault="001406A9" w:rsidP="00795CE5">
            <w:pPr>
              <w:rPr>
                <w:rFonts w:ascii="Arial" w:hAnsi="Arial" w:cs="Arial"/>
                <w:spacing w:val="15"/>
                <w:sz w:val="18"/>
                <w:szCs w:val="18"/>
              </w:rPr>
            </w:pPr>
            <w:r w:rsidRPr="009645BE">
              <w:rPr>
                <w:rFonts w:ascii="Arial" w:hAnsi="Arial" w:cs="Arial"/>
                <w:spacing w:val="15"/>
                <w:sz w:val="18"/>
                <w:szCs w:val="18"/>
              </w:rPr>
              <w:t>8:30am – 9:00am</w:t>
            </w:r>
          </w:p>
        </w:tc>
        <w:tc>
          <w:tcPr>
            <w:tcW w:w="7648" w:type="dxa"/>
            <w:gridSpan w:val="2"/>
          </w:tcPr>
          <w:p w:rsidR="001406A9" w:rsidRPr="009645BE" w:rsidRDefault="001406A9" w:rsidP="00795CE5">
            <w:pPr>
              <w:rPr>
                <w:rFonts w:ascii="Arial" w:hAnsi="Arial" w:cs="Arial"/>
                <w:b/>
                <w:sz w:val="18"/>
                <w:szCs w:val="18"/>
              </w:rPr>
            </w:pPr>
            <w:r w:rsidRPr="009645BE">
              <w:rPr>
                <w:rFonts w:ascii="Arial" w:hAnsi="Arial" w:cs="Arial"/>
                <w:b/>
                <w:sz w:val="18"/>
                <w:szCs w:val="18"/>
              </w:rPr>
              <w:t>Registration Desk Opens</w:t>
            </w:r>
            <w:r w:rsidRPr="009645BE">
              <w:rPr>
                <w:rFonts w:ascii="Arial" w:hAnsi="Arial" w:cs="Arial"/>
                <w:b/>
                <w:sz w:val="18"/>
                <w:szCs w:val="18"/>
              </w:rPr>
              <w:br/>
            </w:r>
          </w:p>
        </w:tc>
      </w:tr>
      <w:tr w:rsidR="001406A9" w:rsidRPr="009645BE" w:rsidTr="00795CE5">
        <w:tblPrEx>
          <w:tblCellSpacing w:w="0" w:type="dxa"/>
          <w:tblCellMar>
            <w:top w:w="75" w:type="dxa"/>
            <w:left w:w="75" w:type="dxa"/>
            <w:bottom w:w="75" w:type="dxa"/>
            <w:right w:w="75" w:type="dxa"/>
          </w:tblCellMar>
          <w:tblLook w:val="0000"/>
        </w:tblPrEx>
        <w:trPr>
          <w:tblCellSpacing w:w="0" w:type="dxa"/>
          <w:jc w:val="center"/>
        </w:trPr>
        <w:tc>
          <w:tcPr>
            <w:tcW w:w="2432" w:type="dxa"/>
          </w:tcPr>
          <w:p w:rsidR="001406A9" w:rsidRPr="009645BE" w:rsidRDefault="00B0279C" w:rsidP="005D14CC">
            <w:pPr>
              <w:rPr>
                <w:rFonts w:ascii="Arial" w:hAnsi="Arial" w:cs="Arial"/>
                <w:spacing w:val="15"/>
                <w:sz w:val="18"/>
                <w:szCs w:val="18"/>
              </w:rPr>
            </w:pPr>
            <w:r>
              <w:rPr>
                <w:rFonts w:ascii="Arial" w:hAnsi="Arial" w:cs="Arial"/>
                <w:spacing w:val="15"/>
                <w:sz w:val="18"/>
                <w:szCs w:val="18"/>
              </w:rPr>
              <w:t>9:</w:t>
            </w:r>
            <w:r w:rsidR="005D14CC">
              <w:rPr>
                <w:rFonts w:ascii="Arial" w:hAnsi="Arial" w:cs="Arial"/>
                <w:spacing w:val="15"/>
                <w:sz w:val="18"/>
                <w:szCs w:val="18"/>
              </w:rPr>
              <w:t>00</w:t>
            </w:r>
            <w:r w:rsidR="00B33867">
              <w:rPr>
                <w:rFonts w:ascii="Arial" w:hAnsi="Arial" w:cs="Arial"/>
                <w:spacing w:val="15"/>
                <w:sz w:val="18"/>
                <w:szCs w:val="18"/>
              </w:rPr>
              <w:t>am</w:t>
            </w:r>
            <w:r w:rsidR="006A4CA9">
              <w:rPr>
                <w:rFonts w:ascii="Arial" w:hAnsi="Arial" w:cs="Arial"/>
                <w:spacing w:val="15"/>
                <w:sz w:val="18"/>
                <w:szCs w:val="18"/>
              </w:rPr>
              <w:t xml:space="preserve"> </w:t>
            </w:r>
            <w:r w:rsidR="006A4CA9" w:rsidRPr="009645BE">
              <w:rPr>
                <w:rFonts w:ascii="Arial" w:hAnsi="Arial" w:cs="Arial"/>
                <w:spacing w:val="15"/>
                <w:sz w:val="18"/>
                <w:szCs w:val="18"/>
              </w:rPr>
              <w:t>–</w:t>
            </w:r>
            <w:r w:rsidR="006A4CA9">
              <w:rPr>
                <w:rFonts w:ascii="Arial" w:hAnsi="Arial" w:cs="Arial"/>
                <w:spacing w:val="15"/>
                <w:sz w:val="18"/>
                <w:szCs w:val="18"/>
              </w:rPr>
              <w:t xml:space="preserve"> </w:t>
            </w:r>
            <w:r w:rsidR="001406A9">
              <w:rPr>
                <w:rFonts w:ascii="Arial" w:hAnsi="Arial" w:cs="Arial"/>
                <w:spacing w:val="15"/>
                <w:sz w:val="18"/>
                <w:szCs w:val="18"/>
              </w:rPr>
              <w:t>11:</w:t>
            </w:r>
            <w:r>
              <w:rPr>
                <w:rFonts w:ascii="Arial" w:hAnsi="Arial" w:cs="Arial"/>
                <w:spacing w:val="15"/>
                <w:sz w:val="18"/>
                <w:szCs w:val="18"/>
              </w:rPr>
              <w:t>00</w:t>
            </w:r>
            <w:r w:rsidR="001406A9">
              <w:rPr>
                <w:rFonts w:ascii="Arial" w:hAnsi="Arial" w:cs="Arial"/>
                <w:spacing w:val="15"/>
                <w:sz w:val="18"/>
                <w:szCs w:val="18"/>
              </w:rPr>
              <w:t>am</w:t>
            </w:r>
          </w:p>
        </w:tc>
        <w:tc>
          <w:tcPr>
            <w:tcW w:w="7648" w:type="dxa"/>
            <w:gridSpan w:val="2"/>
          </w:tcPr>
          <w:p w:rsidR="001406A9" w:rsidRDefault="00B33867" w:rsidP="00795CE5">
            <w:pPr>
              <w:rPr>
                <w:rFonts w:ascii="Arial" w:hAnsi="Arial" w:cs="Arial"/>
                <w:b/>
                <w:color w:val="000000"/>
                <w:sz w:val="18"/>
                <w:szCs w:val="18"/>
              </w:rPr>
            </w:pPr>
            <w:r>
              <w:rPr>
                <w:rFonts w:ascii="Arial" w:hAnsi="Arial" w:cs="Arial"/>
                <w:b/>
                <w:color w:val="000000"/>
                <w:sz w:val="18"/>
                <w:szCs w:val="18"/>
              </w:rPr>
              <w:t>Anti-Counterfeiting in the Supply Chain – User Needs</w:t>
            </w:r>
            <w:r w:rsidR="007E58FC">
              <w:rPr>
                <w:rFonts w:ascii="Arial" w:hAnsi="Arial" w:cs="Arial"/>
                <w:b/>
                <w:color w:val="000000"/>
                <w:sz w:val="18"/>
                <w:szCs w:val="18"/>
              </w:rPr>
              <w:t xml:space="preserve"> Roundtable</w:t>
            </w:r>
          </w:p>
          <w:p w:rsidR="001406A9" w:rsidRDefault="001406A9" w:rsidP="00795CE5">
            <w:pPr>
              <w:rPr>
                <w:rFonts w:ascii="Arial" w:hAnsi="Arial" w:cs="Arial"/>
                <w:b/>
                <w:color w:val="000000"/>
                <w:sz w:val="18"/>
                <w:szCs w:val="18"/>
              </w:rPr>
            </w:pPr>
          </w:p>
          <w:p w:rsidR="007E58FC" w:rsidRPr="00432990" w:rsidRDefault="007E58FC" w:rsidP="007E58FC">
            <w:pPr>
              <w:rPr>
                <w:rFonts w:ascii="Arial" w:hAnsi="Arial" w:cs="Arial"/>
                <w:color w:val="000000"/>
                <w:sz w:val="18"/>
                <w:szCs w:val="18"/>
              </w:rPr>
            </w:pPr>
            <w:r w:rsidRPr="007E58FC">
              <w:rPr>
                <w:rFonts w:ascii="Arial" w:hAnsi="Arial" w:cs="Arial"/>
                <w:b/>
                <w:color w:val="000000"/>
                <w:sz w:val="18"/>
                <w:szCs w:val="18"/>
              </w:rPr>
              <w:t>Moderator:</w:t>
            </w:r>
            <w:r>
              <w:rPr>
                <w:rFonts w:ascii="Arial" w:hAnsi="Arial" w:cs="Arial"/>
                <w:sz w:val="18"/>
                <w:szCs w:val="18"/>
              </w:rPr>
              <w:t xml:space="preserve"> Michel O’Neil, NASPO</w:t>
            </w:r>
          </w:p>
          <w:p w:rsidR="007E58FC" w:rsidRDefault="007E58FC" w:rsidP="00795CE5">
            <w:pPr>
              <w:rPr>
                <w:rFonts w:ascii="Arial" w:hAnsi="Arial" w:cs="Arial"/>
                <w:color w:val="000000"/>
                <w:sz w:val="18"/>
                <w:szCs w:val="18"/>
              </w:rPr>
            </w:pPr>
          </w:p>
          <w:p w:rsidR="001406A9" w:rsidRDefault="001406A9" w:rsidP="00795CE5">
            <w:pPr>
              <w:pStyle w:val="ListParagraph"/>
              <w:ind w:left="0"/>
              <w:rPr>
                <w:rFonts w:ascii="Arial" w:hAnsi="Arial" w:cs="Arial"/>
                <w:b/>
                <w:color w:val="000000"/>
                <w:sz w:val="18"/>
                <w:szCs w:val="18"/>
              </w:rPr>
            </w:pPr>
            <w:r>
              <w:rPr>
                <w:rFonts w:ascii="Arial" w:hAnsi="Arial" w:cs="Arial"/>
                <w:b/>
                <w:color w:val="000000"/>
                <w:sz w:val="18"/>
                <w:szCs w:val="18"/>
              </w:rPr>
              <w:t>Panelists:</w:t>
            </w:r>
          </w:p>
          <w:p w:rsidR="00172F57" w:rsidRDefault="00B33867" w:rsidP="00172F57">
            <w:pPr>
              <w:pStyle w:val="ListParagraph"/>
              <w:numPr>
                <w:ilvl w:val="0"/>
                <w:numId w:val="15"/>
              </w:numPr>
              <w:rPr>
                <w:rFonts w:ascii="Arial" w:hAnsi="Arial" w:cs="Arial"/>
                <w:sz w:val="18"/>
                <w:szCs w:val="18"/>
              </w:rPr>
            </w:pPr>
            <w:r w:rsidRPr="00B040A0">
              <w:rPr>
                <w:rFonts w:ascii="Arial" w:hAnsi="Arial" w:cs="Arial"/>
                <w:color w:val="000000"/>
                <w:sz w:val="18"/>
                <w:szCs w:val="18"/>
              </w:rPr>
              <w:t xml:space="preserve">Robert Leibrandt, Office of the Secretary of Defense, </w:t>
            </w:r>
            <w:r w:rsidR="00B040A0" w:rsidRPr="00B040A0">
              <w:rPr>
                <w:rFonts w:ascii="Arial" w:hAnsi="Arial" w:cs="Arial"/>
                <w:sz w:val="18"/>
                <w:szCs w:val="18"/>
              </w:rPr>
              <w:t>Department of Defense</w:t>
            </w:r>
            <w:r w:rsidR="00172F57" w:rsidRPr="00B040A0">
              <w:rPr>
                <w:rFonts w:ascii="Arial" w:hAnsi="Arial" w:cs="Arial"/>
                <w:sz w:val="18"/>
                <w:szCs w:val="18"/>
              </w:rPr>
              <w:t xml:space="preserve"> </w:t>
            </w:r>
          </w:p>
          <w:p w:rsidR="00B33867" w:rsidRPr="00B040A0" w:rsidRDefault="00172F57" w:rsidP="00172F57">
            <w:pPr>
              <w:pStyle w:val="ListParagraph"/>
              <w:numPr>
                <w:ilvl w:val="0"/>
                <w:numId w:val="15"/>
              </w:numPr>
              <w:rPr>
                <w:rFonts w:ascii="Arial" w:hAnsi="Arial" w:cs="Arial"/>
                <w:color w:val="000000"/>
                <w:sz w:val="18"/>
                <w:szCs w:val="18"/>
              </w:rPr>
            </w:pPr>
            <w:r w:rsidRPr="00B040A0">
              <w:rPr>
                <w:rFonts w:ascii="Arial" w:hAnsi="Arial" w:cs="Arial"/>
                <w:sz w:val="18"/>
                <w:szCs w:val="18"/>
              </w:rPr>
              <w:t>Gregory Saunders, DLA, Department of Defense</w:t>
            </w:r>
          </w:p>
          <w:p w:rsidR="00DE3FB6" w:rsidRPr="00591C97" w:rsidRDefault="00DE3FB6" w:rsidP="00DE3FB6">
            <w:pPr>
              <w:pStyle w:val="ListParagraph"/>
              <w:numPr>
                <w:ilvl w:val="0"/>
                <w:numId w:val="10"/>
              </w:numPr>
              <w:rPr>
                <w:rFonts w:ascii="Arial" w:hAnsi="Arial" w:cs="Arial"/>
                <w:b/>
                <w:sz w:val="18"/>
                <w:szCs w:val="18"/>
              </w:rPr>
            </w:pPr>
            <w:r w:rsidRPr="00591C97">
              <w:rPr>
                <w:rFonts w:ascii="Arial" w:hAnsi="Arial" w:cs="Arial"/>
                <w:sz w:val="18"/>
                <w:szCs w:val="18"/>
              </w:rPr>
              <w:t>Henry C. Ward, Global Supply Chain Director, Sustainability, Security &amp; Public Policy</w:t>
            </w:r>
            <w:r w:rsidR="00591C97">
              <w:rPr>
                <w:rFonts w:ascii="Arial" w:hAnsi="Arial" w:cs="Arial"/>
                <w:sz w:val="18"/>
                <w:szCs w:val="18"/>
              </w:rPr>
              <w:t xml:space="preserve"> (</w:t>
            </w:r>
            <w:r w:rsidRPr="00591C97">
              <w:rPr>
                <w:rFonts w:ascii="Arial" w:hAnsi="Arial" w:cs="Arial"/>
                <w:b/>
                <w:sz w:val="18"/>
                <w:szCs w:val="18"/>
              </w:rPr>
              <w:t xml:space="preserve">(989) 636-4332, </w:t>
            </w:r>
            <w:hyperlink r:id="rId12" w:history="1">
              <w:r w:rsidRPr="00591C97">
                <w:rPr>
                  <w:rFonts w:ascii="Arial" w:hAnsi="Arial" w:cs="Arial"/>
                  <w:b/>
                  <w:sz w:val="18"/>
                  <w:szCs w:val="18"/>
                </w:rPr>
                <w:t>hcward@dow.com</w:t>
              </w:r>
            </w:hyperlink>
            <w:r w:rsidRPr="00591C97">
              <w:rPr>
                <w:rFonts w:ascii="Arial" w:hAnsi="Arial" w:cs="Arial"/>
                <w:b/>
                <w:sz w:val="18"/>
                <w:szCs w:val="18"/>
              </w:rPr>
              <w:t>)</w:t>
            </w:r>
          </w:p>
          <w:p w:rsidR="00DE3FB6" w:rsidRDefault="00DE3FB6" w:rsidP="00DE3FB6">
            <w:pPr>
              <w:pStyle w:val="ListParagraph"/>
              <w:numPr>
                <w:ilvl w:val="0"/>
                <w:numId w:val="10"/>
              </w:numPr>
              <w:rPr>
                <w:rFonts w:ascii="Arial" w:hAnsi="Arial" w:cs="Arial"/>
                <w:b/>
                <w:sz w:val="18"/>
                <w:szCs w:val="18"/>
              </w:rPr>
            </w:pPr>
            <w:r w:rsidRPr="00DE3FB6">
              <w:rPr>
                <w:rFonts w:ascii="Arial" w:hAnsi="Arial" w:cs="Arial"/>
                <w:sz w:val="18"/>
                <w:szCs w:val="18"/>
              </w:rPr>
              <w:t xml:space="preserve">Jim Patton, Director of Global Trade Compliance, Apple Corporation </w:t>
            </w:r>
            <w:r w:rsidRPr="00DE3FB6">
              <w:rPr>
                <w:rFonts w:ascii="Arial" w:hAnsi="Arial" w:cs="Arial"/>
                <w:b/>
                <w:sz w:val="18"/>
                <w:szCs w:val="18"/>
              </w:rPr>
              <w:t>(</w:t>
            </w:r>
            <w:hyperlink r:id="rId13" w:history="1">
              <w:r w:rsidRPr="00DE3FB6">
                <w:rPr>
                  <w:rFonts w:ascii="Arial" w:hAnsi="Arial" w:cs="Arial"/>
                  <w:b/>
                  <w:sz w:val="18"/>
                  <w:szCs w:val="18"/>
                </w:rPr>
                <w:t>James_patton@apple.com</w:t>
              </w:r>
            </w:hyperlink>
            <w:r w:rsidRPr="00DE3FB6">
              <w:rPr>
                <w:rFonts w:ascii="Arial" w:hAnsi="Arial" w:cs="Arial"/>
                <w:b/>
                <w:sz w:val="18"/>
                <w:szCs w:val="18"/>
              </w:rPr>
              <w:t>)</w:t>
            </w:r>
          </w:p>
          <w:p w:rsidR="005D14CC" w:rsidRPr="005D14CC" w:rsidRDefault="005D14CC" w:rsidP="00DE3FB6">
            <w:pPr>
              <w:pStyle w:val="ListParagraph"/>
              <w:numPr>
                <w:ilvl w:val="0"/>
                <w:numId w:val="10"/>
              </w:numPr>
              <w:rPr>
                <w:rFonts w:ascii="Arial" w:hAnsi="Arial" w:cs="Arial"/>
                <w:sz w:val="18"/>
                <w:szCs w:val="18"/>
              </w:rPr>
            </w:pPr>
            <w:r>
              <w:rPr>
                <w:rFonts w:ascii="Arial" w:hAnsi="Arial" w:cs="Arial"/>
                <w:sz w:val="18"/>
                <w:szCs w:val="18"/>
              </w:rPr>
              <w:t xml:space="preserve">Grace Chou, </w:t>
            </w:r>
            <w:r w:rsidRPr="005D14CC">
              <w:rPr>
                <w:rFonts w:ascii="Arial" w:hAnsi="Arial" w:cs="Arial"/>
                <w:sz w:val="18"/>
                <w:szCs w:val="18"/>
              </w:rPr>
              <w:t>Target (invited)</w:t>
            </w:r>
          </w:p>
          <w:p w:rsidR="00DE3FB6" w:rsidRDefault="00DE3FB6" w:rsidP="00DE3FB6">
            <w:pPr>
              <w:pStyle w:val="ListParagraph"/>
              <w:numPr>
                <w:ilvl w:val="0"/>
                <w:numId w:val="10"/>
              </w:numPr>
              <w:rPr>
                <w:rFonts w:ascii="Arial" w:hAnsi="Arial" w:cs="Arial"/>
                <w:color w:val="000000"/>
                <w:sz w:val="18"/>
                <w:szCs w:val="18"/>
              </w:rPr>
            </w:pPr>
            <w:r>
              <w:rPr>
                <w:rFonts w:ascii="Arial" w:hAnsi="Arial" w:cs="Arial"/>
                <w:color w:val="000000"/>
                <w:sz w:val="18"/>
                <w:szCs w:val="18"/>
              </w:rPr>
              <w:t>Lexmark</w:t>
            </w:r>
            <w:r w:rsidR="00303719">
              <w:rPr>
                <w:rFonts w:ascii="Arial" w:hAnsi="Arial" w:cs="Arial"/>
                <w:color w:val="000000"/>
                <w:sz w:val="18"/>
                <w:szCs w:val="18"/>
              </w:rPr>
              <w:t xml:space="preserve"> (TBD)</w:t>
            </w:r>
          </w:p>
          <w:p w:rsidR="00DE3FB6" w:rsidRDefault="00DE3FB6" w:rsidP="00DE3FB6">
            <w:pPr>
              <w:pStyle w:val="ListParagraph"/>
              <w:numPr>
                <w:ilvl w:val="0"/>
                <w:numId w:val="10"/>
              </w:numPr>
              <w:rPr>
                <w:rFonts w:ascii="Arial" w:hAnsi="Arial" w:cs="Arial"/>
                <w:color w:val="000000"/>
                <w:sz w:val="18"/>
                <w:szCs w:val="18"/>
              </w:rPr>
            </w:pPr>
            <w:r>
              <w:rPr>
                <w:rFonts w:ascii="Arial" w:hAnsi="Arial" w:cs="Arial"/>
                <w:color w:val="000000"/>
                <w:sz w:val="18"/>
                <w:szCs w:val="18"/>
              </w:rPr>
              <w:t>Intel</w:t>
            </w:r>
            <w:r w:rsidR="00303719">
              <w:rPr>
                <w:rFonts w:ascii="Arial" w:hAnsi="Arial" w:cs="Arial"/>
                <w:color w:val="000000"/>
                <w:sz w:val="18"/>
                <w:szCs w:val="18"/>
              </w:rPr>
              <w:t xml:space="preserve"> (TBD)</w:t>
            </w:r>
          </w:p>
          <w:p w:rsidR="00DE3FB6" w:rsidRDefault="00DE3FB6" w:rsidP="00DE3FB6">
            <w:pPr>
              <w:pStyle w:val="ListParagraph"/>
              <w:numPr>
                <w:ilvl w:val="0"/>
                <w:numId w:val="10"/>
              </w:numPr>
              <w:rPr>
                <w:rFonts w:ascii="Arial" w:hAnsi="Arial" w:cs="Arial"/>
                <w:color w:val="000000"/>
                <w:sz w:val="18"/>
                <w:szCs w:val="18"/>
              </w:rPr>
            </w:pPr>
            <w:r>
              <w:rPr>
                <w:rFonts w:ascii="Arial" w:hAnsi="Arial" w:cs="Arial"/>
                <w:color w:val="000000"/>
                <w:sz w:val="18"/>
                <w:szCs w:val="18"/>
              </w:rPr>
              <w:t>Walmart</w:t>
            </w:r>
            <w:r w:rsidR="00303719">
              <w:rPr>
                <w:rFonts w:ascii="Arial" w:hAnsi="Arial" w:cs="Arial"/>
                <w:color w:val="000000"/>
                <w:sz w:val="18"/>
                <w:szCs w:val="18"/>
              </w:rPr>
              <w:t xml:space="preserve"> (TBD)</w:t>
            </w:r>
          </w:p>
          <w:p w:rsidR="001406A9" w:rsidRDefault="001406A9" w:rsidP="00795CE5">
            <w:pPr>
              <w:ind w:left="360"/>
              <w:rPr>
                <w:rFonts w:ascii="Arial" w:hAnsi="Arial" w:cs="Arial"/>
                <w:b/>
                <w:sz w:val="18"/>
                <w:szCs w:val="18"/>
              </w:rPr>
            </w:pPr>
          </w:p>
          <w:p w:rsidR="001406A9" w:rsidRPr="009645BE" w:rsidRDefault="001406A9" w:rsidP="00795CE5">
            <w:pPr>
              <w:rPr>
                <w:rFonts w:ascii="Arial" w:hAnsi="Arial" w:cs="Arial"/>
                <w:b/>
                <w:sz w:val="18"/>
                <w:szCs w:val="18"/>
              </w:rPr>
            </w:pPr>
          </w:p>
        </w:tc>
      </w:tr>
      <w:tr w:rsidR="001406A9" w:rsidRPr="009645BE" w:rsidTr="00795CE5">
        <w:tblPrEx>
          <w:tblCellSpacing w:w="0" w:type="dxa"/>
          <w:tblCellMar>
            <w:top w:w="75" w:type="dxa"/>
            <w:left w:w="75" w:type="dxa"/>
            <w:bottom w:w="75" w:type="dxa"/>
            <w:right w:w="75" w:type="dxa"/>
          </w:tblCellMar>
          <w:tblLook w:val="0000"/>
        </w:tblPrEx>
        <w:trPr>
          <w:tblCellSpacing w:w="0" w:type="dxa"/>
          <w:jc w:val="center"/>
        </w:trPr>
        <w:tc>
          <w:tcPr>
            <w:tcW w:w="2432" w:type="dxa"/>
          </w:tcPr>
          <w:p w:rsidR="001406A9" w:rsidRPr="009645BE" w:rsidRDefault="001406A9" w:rsidP="00B0279C">
            <w:pPr>
              <w:rPr>
                <w:rFonts w:ascii="Arial" w:hAnsi="Arial" w:cs="Arial"/>
                <w:spacing w:val="15"/>
                <w:sz w:val="18"/>
                <w:szCs w:val="18"/>
              </w:rPr>
            </w:pPr>
            <w:r>
              <w:rPr>
                <w:rFonts w:ascii="Arial" w:hAnsi="Arial" w:cs="Arial"/>
                <w:spacing w:val="15"/>
                <w:sz w:val="18"/>
                <w:szCs w:val="18"/>
              </w:rPr>
              <w:t>11:</w:t>
            </w:r>
            <w:r w:rsidR="00B0279C">
              <w:rPr>
                <w:rFonts w:ascii="Arial" w:hAnsi="Arial" w:cs="Arial"/>
                <w:spacing w:val="15"/>
                <w:sz w:val="18"/>
                <w:szCs w:val="18"/>
              </w:rPr>
              <w:t>00</w:t>
            </w:r>
            <w:r>
              <w:rPr>
                <w:rFonts w:ascii="Arial" w:hAnsi="Arial" w:cs="Arial"/>
                <w:spacing w:val="15"/>
                <w:sz w:val="18"/>
                <w:szCs w:val="18"/>
              </w:rPr>
              <w:t>am – 11:</w:t>
            </w:r>
            <w:r w:rsidR="00B0279C">
              <w:rPr>
                <w:rFonts w:ascii="Arial" w:hAnsi="Arial" w:cs="Arial"/>
                <w:spacing w:val="15"/>
                <w:sz w:val="18"/>
                <w:szCs w:val="18"/>
              </w:rPr>
              <w:t>15</w:t>
            </w:r>
            <w:r>
              <w:rPr>
                <w:rFonts w:ascii="Arial" w:hAnsi="Arial" w:cs="Arial"/>
                <w:spacing w:val="15"/>
                <w:sz w:val="18"/>
                <w:szCs w:val="18"/>
              </w:rPr>
              <w:t>am</w:t>
            </w:r>
          </w:p>
        </w:tc>
        <w:tc>
          <w:tcPr>
            <w:tcW w:w="7648" w:type="dxa"/>
            <w:gridSpan w:val="2"/>
          </w:tcPr>
          <w:p w:rsidR="001406A9" w:rsidRDefault="001406A9" w:rsidP="00795CE5">
            <w:pPr>
              <w:rPr>
                <w:rFonts w:ascii="Arial" w:hAnsi="Arial" w:cs="Arial"/>
                <w:b/>
                <w:color w:val="000000"/>
                <w:sz w:val="18"/>
                <w:szCs w:val="18"/>
              </w:rPr>
            </w:pPr>
            <w:r>
              <w:rPr>
                <w:rFonts w:ascii="Arial" w:hAnsi="Arial" w:cs="Arial"/>
                <w:b/>
                <w:color w:val="000000"/>
                <w:sz w:val="18"/>
                <w:szCs w:val="18"/>
              </w:rPr>
              <w:t>Morning Break</w:t>
            </w:r>
          </w:p>
        </w:tc>
      </w:tr>
      <w:tr w:rsidR="001406A9" w:rsidRPr="009645BE" w:rsidTr="00795CE5">
        <w:tblPrEx>
          <w:tblCellSpacing w:w="0" w:type="dxa"/>
          <w:tblCellMar>
            <w:top w:w="75" w:type="dxa"/>
            <w:left w:w="75" w:type="dxa"/>
            <w:bottom w:w="75" w:type="dxa"/>
            <w:right w:w="75" w:type="dxa"/>
          </w:tblCellMar>
          <w:tblLook w:val="0000"/>
        </w:tblPrEx>
        <w:trPr>
          <w:tblCellSpacing w:w="0" w:type="dxa"/>
          <w:jc w:val="center"/>
        </w:trPr>
        <w:tc>
          <w:tcPr>
            <w:tcW w:w="2432" w:type="dxa"/>
          </w:tcPr>
          <w:p w:rsidR="001406A9" w:rsidRPr="009645BE" w:rsidRDefault="001406A9" w:rsidP="00120B5D">
            <w:pPr>
              <w:rPr>
                <w:rFonts w:ascii="Arial" w:hAnsi="Arial" w:cs="Arial"/>
                <w:spacing w:val="15"/>
                <w:sz w:val="18"/>
                <w:szCs w:val="18"/>
              </w:rPr>
            </w:pPr>
            <w:r>
              <w:rPr>
                <w:rFonts w:ascii="Arial" w:hAnsi="Arial" w:cs="Arial"/>
                <w:spacing w:val="15"/>
                <w:sz w:val="18"/>
                <w:szCs w:val="18"/>
              </w:rPr>
              <w:t>11</w:t>
            </w:r>
            <w:r w:rsidRPr="009645BE">
              <w:rPr>
                <w:rFonts w:ascii="Arial" w:hAnsi="Arial" w:cs="Arial"/>
                <w:spacing w:val="15"/>
                <w:sz w:val="18"/>
                <w:szCs w:val="18"/>
              </w:rPr>
              <w:t>:</w:t>
            </w:r>
            <w:r w:rsidR="00B0279C">
              <w:rPr>
                <w:rFonts w:ascii="Arial" w:hAnsi="Arial" w:cs="Arial"/>
                <w:spacing w:val="15"/>
                <w:sz w:val="18"/>
                <w:szCs w:val="18"/>
              </w:rPr>
              <w:t>15</w:t>
            </w:r>
            <w:r w:rsidRPr="009645BE">
              <w:rPr>
                <w:rFonts w:ascii="Arial" w:hAnsi="Arial" w:cs="Arial"/>
                <w:spacing w:val="15"/>
                <w:sz w:val="18"/>
                <w:szCs w:val="18"/>
              </w:rPr>
              <w:t>am</w:t>
            </w:r>
            <w:r w:rsidR="006A4CA9">
              <w:rPr>
                <w:rFonts w:ascii="Arial" w:hAnsi="Arial" w:cs="Arial"/>
                <w:spacing w:val="15"/>
                <w:sz w:val="18"/>
                <w:szCs w:val="18"/>
              </w:rPr>
              <w:t xml:space="preserve"> – </w:t>
            </w:r>
            <w:r>
              <w:rPr>
                <w:rFonts w:ascii="Arial" w:hAnsi="Arial" w:cs="Arial"/>
                <w:spacing w:val="15"/>
                <w:sz w:val="18"/>
                <w:szCs w:val="18"/>
              </w:rPr>
              <w:t>12:</w:t>
            </w:r>
            <w:r w:rsidR="00120B5D">
              <w:rPr>
                <w:rFonts w:ascii="Arial" w:hAnsi="Arial" w:cs="Arial"/>
                <w:spacing w:val="15"/>
                <w:sz w:val="18"/>
                <w:szCs w:val="18"/>
              </w:rPr>
              <w:t>15</w:t>
            </w:r>
            <w:r>
              <w:rPr>
                <w:rFonts w:ascii="Arial" w:hAnsi="Arial" w:cs="Arial"/>
                <w:spacing w:val="15"/>
                <w:sz w:val="18"/>
                <w:szCs w:val="18"/>
              </w:rPr>
              <w:t>pm</w:t>
            </w:r>
          </w:p>
        </w:tc>
        <w:tc>
          <w:tcPr>
            <w:tcW w:w="7648" w:type="dxa"/>
            <w:gridSpan w:val="2"/>
          </w:tcPr>
          <w:p w:rsidR="001406A9" w:rsidRDefault="00B040A0" w:rsidP="00BF30AF">
            <w:pPr>
              <w:rPr>
                <w:rFonts w:ascii="Arial" w:hAnsi="Arial" w:cs="Arial"/>
                <w:b/>
                <w:color w:val="000000"/>
                <w:sz w:val="18"/>
                <w:szCs w:val="18"/>
              </w:rPr>
            </w:pPr>
            <w:r>
              <w:rPr>
                <w:rFonts w:ascii="Arial" w:hAnsi="Arial" w:cs="Arial"/>
                <w:b/>
                <w:color w:val="000000"/>
                <w:sz w:val="18"/>
                <w:szCs w:val="18"/>
              </w:rPr>
              <w:t xml:space="preserve">Standards for </w:t>
            </w:r>
            <w:r w:rsidR="00B33867">
              <w:rPr>
                <w:rFonts w:ascii="Arial" w:hAnsi="Arial" w:cs="Arial"/>
                <w:b/>
                <w:color w:val="000000"/>
                <w:sz w:val="18"/>
                <w:szCs w:val="18"/>
              </w:rPr>
              <w:t xml:space="preserve">Anti-Counterfeiting in the </w:t>
            </w:r>
            <w:r>
              <w:rPr>
                <w:rFonts w:ascii="Arial" w:hAnsi="Arial" w:cs="Arial"/>
                <w:b/>
                <w:color w:val="000000"/>
                <w:sz w:val="18"/>
                <w:szCs w:val="18"/>
              </w:rPr>
              <w:t xml:space="preserve">Global </w:t>
            </w:r>
            <w:r w:rsidR="00B33867">
              <w:rPr>
                <w:rFonts w:ascii="Arial" w:hAnsi="Arial" w:cs="Arial"/>
                <w:b/>
                <w:color w:val="000000"/>
                <w:sz w:val="18"/>
                <w:szCs w:val="18"/>
              </w:rPr>
              <w:t xml:space="preserve">Supply Chain </w:t>
            </w:r>
          </w:p>
          <w:p w:rsidR="00B040A0" w:rsidRDefault="00B040A0" w:rsidP="00BF30AF">
            <w:pPr>
              <w:rPr>
                <w:rFonts w:ascii="Arial" w:hAnsi="Arial" w:cs="Arial"/>
                <w:b/>
                <w:color w:val="000000"/>
                <w:sz w:val="18"/>
                <w:szCs w:val="18"/>
              </w:rPr>
            </w:pPr>
          </w:p>
          <w:p w:rsidR="001406A9" w:rsidRPr="00AB0DC8" w:rsidRDefault="00B040A0" w:rsidP="00455326">
            <w:pPr>
              <w:pStyle w:val="ListParagraph"/>
              <w:ind w:left="0"/>
              <w:rPr>
                <w:rFonts w:ascii="Arial" w:hAnsi="Arial" w:cs="Arial"/>
                <w:i/>
                <w:color w:val="000000"/>
                <w:sz w:val="18"/>
                <w:szCs w:val="18"/>
              </w:rPr>
            </w:pPr>
            <w:r w:rsidRPr="00AB0DC8">
              <w:rPr>
                <w:rFonts w:ascii="Arial" w:hAnsi="Arial" w:cs="Arial"/>
                <w:i/>
                <w:color w:val="000000"/>
                <w:sz w:val="18"/>
                <w:szCs w:val="18"/>
              </w:rPr>
              <w:t xml:space="preserve">There are International and </w:t>
            </w:r>
            <w:r w:rsidR="001406A9" w:rsidRPr="00AB0DC8">
              <w:rPr>
                <w:rFonts w:ascii="Arial" w:hAnsi="Arial" w:cs="Arial"/>
                <w:i/>
                <w:color w:val="000000"/>
                <w:sz w:val="18"/>
                <w:szCs w:val="18"/>
              </w:rPr>
              <w:t xml:space="preserve">National efforts in anti-counterfeiting. </w:t>
            </w:r>
            <w:r w:rsidR="00AB0DC8">
              <w:rPr>
                <w:rFonts w:ascii="Arial" w:hAnsi="Arial" w:cs="Arial"/>
                <w:i/>
                <w:color w:val="000000"/>
                <w:sz w:val="18"/>
                <w:szCs w:val="18"/>
              </w:rPr>
              <w:t>The panelists</w:t>
            </w:r>
            <w:r w:rsidR="001406A9" w:rsidRPr="00AB0DC8">
              <w:rPr>
                <w:rFonts w:ascii="Arial" w:hAnsi="Arial" w:cs="Arial"/>
                <w:i/>
                <w:color w:val="000000"/>
                <w:sz w:val="18"/>
                <w:szCs w:val="18"/>
              </w:rPr>
              <w:t xml:space="preserve"> will provide an overview of their standards as well as their recent activities.</w:t>
            </w:r>
          </w:p>
          <w:p w:rsidR="007E58FC" w:rsidRDefault="007E58FC" w:rsidP="00BF30AF">
            <w:pPr>
              <w:pStyle w:val="ListParagraph"/>
              <w:ind w:left="0"/>
              <w:rPr>
                <w:rFonts w:ascii="Arial" w:hAnsi="Arial" w:cs="Arial"/>
                <w:b/>
                <w:color w:val="000000"/>
                <w:sz w:val="18"/>
                <w:szCs w:val="18"/>
              </w:rPr>
            </w:pPr>
          </w:p>
          <w:p w:rsidR="007E58FC" w:rsidRPr="007E58FC" w:rsidRDefault="007E58FC" w:rsidP="00BF30AF">
            <w:pPr>
              <w:pStyle w:val="ListParagraph"/>
              <w:ind w:left="0"/>
              <w:rPr>
                <w:rFonts w:ascii="Arial" w:hAnsi="Arial" w:cs="Arial"/>
                <w:color w:val="000000"/>
                <w:sz w:val="18"/>
                <w:szCs w:val="18"/>
              </w:rPr>
            </w:pPr>
            <w:r>
              <w:rPr>
                <w:rFonts w:ascii="Arial" w:hAnsi="Arial" w:cs="Arial"/>
                <w:b/>
                <w:color w:val="000000"/>
                <w:sz w:val="18"/>
                <w:szCs w:val="18"/>
              </w:rPr>
              <w:t xml:space="preserve">Introduction: </w:t>
            </w:r>
            <w:r w:rsidRPr="007E58FC">
              <w:rPr>
                <w:rFonts w:ascii="Arial" w:hAnsi="Arial" w:cs="Arial"/>
                <w:color w:val="000000"/>
                <w:sz w:val="18"/>
                <w:szCs w:val="18"/>
              </w:rPr>
              <w:t>Gordon Gillerman, NIST</w:t>
            </w:r>
          </w:p>
          <w:p w:rsidR="007E58FC" w:rsidRDefault="007E58FC" w:rsidP="00BF30AF">
            <w:pPr>
              <w:pStyle w:val="ListParagraph"/>
              <w:ind w:left="0"/>
              <w:rPr>
                <w:rFonts w:ascii="Arial" w:hAnsi="Arial" w:cs="Arial"/>
                <w:b/>
                <w:color w:val="000000"/>
                <w:sz w:val="18"/>
                <w:szCs w:val="18"/>
              </w:rPr>
            </w:pPr>
          </w:p>
          <w:p w:rsidR="001406A9" w:rsidRDefault="00303719" w:rsidP="00BF30AF">
            <w:pPr>
              <w:pStyle w:val="ListParagraph"/>
              <w:ind w:left="0"/>
              <w:rPr>
                <w:rFonts w:ascii="Arial" w:hAnsi="Arial" w:cs="Arial"/>
                <w:b/>
                <w:color w:val="000000"/>
                <w:sz w:val="18"/>
                <w:szCs w:val="18"/>
              </w:rPr>
            </w:pPr>
            <w:r>
              <w:rPr>
                <w:rFonts w:ascii="Arial" w:hAnsi="Arial" w:cs="Arial"/>
                <w:b/>
                <w:color w:val="000000"/>
                <w:sz w:val="18"/>
                <w:szCs w:val="18"/>
              </w:rPr>
              <w:t>Standards &amp; Conformity Assessment Program</w:t>
            </w:r>
            <w:r w:rsidR="00120B5D">
              <w:rPr>
                <w:rFonts w:ascii="Arial" w:hAnsi="Arial" w:cs="Arial"/>
                <w:b/>
                <w:color w:val="000000"/>
                <w:sz w:val="18"/>
                <w:szCs w:val="18"/>
              </w:rPr>
              <w:t xml:space="preserve"> </w:t>
            </w:r>
            <w:r w:rsidR="00172F57">
              <w:rPr>
                <w:rFonts w:ascii="Arial" w:hAnsi="Arial" w:cs="Arial"/>
                <w:b/>
                <w:color w:val="000000"/>
                <w:sz w:val="18"/>
                <w:szCs w:val="18"/>
              </w:rPr>
              <w:t>Presenters</w:t>
            </w:r>
            <w:r w:rsidR="001406A9">
              <w:rPr>
                <w:rFonts w:ascii="Arial" w:hAnsi="Arial" w:cs="Arial"/>
                <w:b/>
                <w:color w:val="000000"/>
                <w:sz w:val="18"/>
                <w:szCs w:val="18"/>
              </w:rPr>
              <w:t>:</w:t>
            </w:r>
          </w:p>
          <w:p w:rsidR="00863518" w:rsidRDefault="00863518" w:rsidP="00B040A0">
            <w:pPr>
              <w:pStyle w:val="ListParagraph"/>
              <w:numPr>
                <w:ilvl w:val="0"/>
                <w:numId w:val="11"/>
              </w:numPr>
              <w:rPr>
                <w:rFonts w:ascii="Arial" w:hAnsi="Arial" w:cs="Arial"/>
                <w:color w:val="000000"/>
                <w:sz w:val="18"/>
                <w:szCs w:val="18"/>
              </w:rPr>
            </w:pPr>
            <w:r>
              <w:rPr>
                <w:rFonts w:ascii="Arial" w:hAnsi="Arial" w:cs="Arial"/>
                <w:color w:val="000000"/>
                <w:sz w:val="18"/>
                <w:szCs w:val="18"/>
              </w:rPr>
              <w:t xml:space="preserve">NASPO – </w:t>
            </w:r>
            <w:r w:rsidR="00E739EC">
              <w:rPr>
                <w:rFonts w:ascii="Arial" w:hAnsi="Arial" w:cs="Arial"/>
                <w:color w:val="000000"/>
                <w:sz w:val="18"/>
                <w:szCs w:val="18"/>
              </w:rPr>
              <w:t>Mi</w:t>
            </w:r>
            <w:r w:rsidR="007E58FC">
              <w:rPr>
                <w:rFonts w:ascii="Arial" w:hAnsi="Arial" w:cs="Arial"/>
                <w:color w:val="000000"/>
                <w:sz w:val="18"/>
                <w:szCs w:val="18"/>
              </w:rPr>
              <w:t>chael</w:t>
            </w:r>
            <w:r w:rsidR="00E739EC">
              <w:rPr>
                <w:rFonts w:ascii="Arial" w:hAnsi="Arial" w:cs="Arial"/>
                <w:color w:val="000000"/>
                <w:sz w:val="18"/>
                <w:szCs w:val="18"/>
              </w:rPr>
              <w:t xml:space="preserve"> O’Neill</w:t>
            </w:r>
          </w:p>
          <w:p w:rsidR="00B040A0" w:rsidRPr="00B040A0" w:rsidRDefault="00B040A0" w:rsidP="00B040A0">
            <w:pPr>
              <w:pStyle w:val="ListParagraph"/>
              <w:numPr>
                <w:ilvl w:val="0"/>
                <w:numId w:val="11"/>
              </w:numPr>
              <w:rPr>
                <w:rFonts w:ascii="Arial" w:hAnsi="Arial" w:cs="Arial"/>
                <w:color w:val="000000"/>
                <w:sz w:val="18"/>
                <w:szCs w:val="18"/>
              </w:rPr>
            </w:pPr>
            <w:r w:rsidRPr="00B040A0">
              <w:rPr>
                <w:rFonts w:ascii="Arial" w:hAnsi="Arial" w:cs="Arial"/>
                <w:color w:val="000000"/>
                <w:sz w:val="18"/>
                <w:szCs w:val="18"/>
              </w:rPr>
              <w:t>Society of Automotive Engineers</w:t>
            </w:r>
            <w:r w:rsidR="00863518">
              <w:rPr>
                <w:rFonts w:ascii="Arial" w:hAnsi="Arial" w:cs="Arial"/>
                <w:color w:val="000000"/>
                <w:sz w:val="18"/>
                <w:szCs w:val="18"/>
              </w:rPr>
              <w:t xml:space="preserve"> (SAE)</w:t>
            </w:r>
            <w:r w:rsidR="00303719">
              <w:rPr>
                <w:rFonts w:ascii="Arial" w:hAnsi="Arial" w:cs="Arial"/>
                <w:color w:val="000000"/>
                <w:sz w:val="18"/>
                <w:szCs w:val="18"/>
              </w:rPr>
              <w:t xml:space="preserve"> – Bruce Malone</w:t>
            </w:r>
          </w:p>
          <w:p w:rsidR="00B040A0" w:rsidRPr="00B040A0" w:rsidRDefault="00863518" w:rsidP="00B040A0">
            <w:pPr>
              <w:pStyle w:val="ListParagraph"/>
              <w:numPr>
                <w:ilvl w:val="0"/>
                <w:numId w:val="11"/>
              </w:numPr>
              <w:rPr>
                <w:rFonts w:ascii="Arial" w:hAnsi="Arial" w:cs="Arial"/>
                <w:color w:val="000000"/>
                <w:sz w:val="18"/>
                <w:szCs w:val="18"/>
              </w:rPr>
            </w:pPr>
            <w:r>
              <w:rPr>
                <w:rFonts w:ascii="Arial" w:hAnsi="Arial" w:cs="Arial"/>
                <w:color w:val="000000"/>
                <w:sz w:val="18"/>
                <w:szCs w:val="18"/>
              </w:rPr>
              <w:t>AAMI</w:t>
            </w:r>
            <w:r w:rsidR="00E739EC">
              <w:rPr>
                <w:rFonts w:ascii="Arial" w:hAnsi="Arial" w:cs="Arial"/>
                <w:color w:val="000000"/>
                <w:sz w:val="18"/>
                <w:szCs w:val="18"/>
              </w:rPr>
              <w:t xml:space="preserve"> – Carol Herman (Invited – out of office this week)</w:t>
            </w:r>
          </w:p>
          <w:p w:rsidR="00120B5D" w:rsidRDefault="00E739EC" w:rsidP="00E739EC">
            <w:pPr>
              <w:pStyle w:val="ListParagraph"/>
              <w:numPr>
                <w:ilvl w:val="0"/>
                <w:numId w:val="11"/>
              </w:numPr>
              <w:rPr>
                <w:rFonts w:ascii="Arial" w:hAnsi="Arial" w:cs="Arial"/>
                <w:color w:val="000000"/>
                <w:sz w:val="18"/>
                <w:szCs w:val="18"/>
              </w:rPr>
            </w:pPr>
            <w:r w:rsidRPr="00E739EC">
              <w:rPr>
                <w:rFonts w:ascii="Arial" w:hAnsi="Arial" w:cs="Arial"/>
                <w:color w:val="000000"/>
                <w:sz w:val="18"/>
                <w:szCs w:val="18"/>
              </w:rPr>
              <w:t>Ra</w:t>
            </w:r>
            <w:r w:rsidR="00303719">
              <w:rPr>
                <w:rFonts w:ascii="Arial" w:hAnsi="Arial" w:cs="Arial"/>
                <w:color w:val="000000"/>
                <w:sz w:val="18"/>
                <w:szCs w:val="18"/>
              </w:rPr>
              <w:t>ndy Doughert</w:t>
            </w:r>
            <w:r>
              <w:rPr>
                <w:rFonts w:ascii="Arial" w:hAnsi="Arial" w:cs="Arial"/>
                <w:color w:val="000000"/>
                <w:sz w:val="18"/>
                <w:szCs w:val="18"/>
              </w:rPr>
              <w:t xml:space="preserve">y, </w:t>
            </w:r>
            <w:r w:rsidR="00120B5D" w:rsidRPr="00B040A0">
              <w:rPr>
                <w:rFonts w:ascii="Arial" w:hAnsi="Arial" w:cs="Arial"/>
                <w:color w:val="000000"/>
                <w:sz w:val="18"/>
                <w:szCs w:val="18"/>
              </w:rPr>
              <w:t>ANSI-ASQ American National Accreditation Board (ANAB)</w:t>
            </w:r>
            <w:r>
              <w:rPr>
                <w:rFonts w:ascii="Arial" w:hAnsi="Arial" w:cs="Arial"/>
                <w:color w:val="000000"/>
                <w:sz w:val="18"/>
                <w:szCs w:val="18"/>
              </w:rPr>
              <w:t xml:space="preserve"> – (Invited)</w:t>
            </w:r>
          </w:p>
          <w:p w:rsidR="00F9070F" w:rsidRPr="00303719" w:rsidRDefault="00F9070F" w:rsidP="00303719">
            <w:pPr>
              <w:ind w:left="360"/>
              <w:rPr>
                <w:rFonts w:ascii="Arial" w:hAnsi="Arial" w:cs="Arial"/>
                <w:color w:val="000000"/>
                <w:sz w:val="18"/>
                <w:szCs w:val="18"/>
              </w:rPr>
            </w:pPr>
          </w:p>
          <w:p w:rsidR="001406A9" w:rsidRPr="009645BE" w:rsidRDefault="001406A9" w:rsidP="00BF30AF">
            <w:pPr>
              <w:rPr>
                <w:rFonts w:ascii="Arial" w:hAnsi="Arial" w:cs="Arial"/>
                <w:b/>
                <w:sz w:val="18"/>
                <w:szCs w:val="18"/>
              </w:rPr>
            </w:pPr>
          </w:p>
        </w:tc>
      </w:tr>
      <w:tr w:rsidR="005D14CC" w:rsidRPr="009645BE" w:rsidTr="00795CE5">
        <w:tblPrEx>
          <w:tblCellSpacing w:w="0" w:type="dxa"/>
          <w:tblCellMar>
            <w:top w:w="75" w:type="dxa"/>
            <w:left w:w="75" w:type="dxa"/>
            <w:bottom w:w="75" w:type="dxa"/>
            <w:right w:w="75" w:type="dxa"/>
          </w:tblCellMar>
          <w:tblLook w:val="0000"/>
        </w:tblPrEx>
        <w:trPr>
          <w:tblCellSpacing w:w="0" w:type="dxa"/>
          <w:jc w:val="center"/>
        </w:trPr>
        <w:tc>
          <w:tcPr>
            <w:tcW w:w="2432" w:type="dxa"/>
          </w:tcPr>
          <w:p w:rsidR="005D14CC" w:rsidRPr="009645BE" w:rsidRDefault="005D14CC" w:rsidP="005D14CC">
            <w:pPr>
              <w:rPr>
                <w:rFonts w:ascii="Arial" w:hAnsi="Arial" w:cs="Arial"/>
                <w:spacing w:val="15"/>
                <w:sz w:val="18"/>
                <w:szCs w:val="18"/>
              </w:rPr>
            </w:pPr>
            <w:r w:rsidRPr="009645BE">
              <w:rPr>
                <w:rFonts w:ascii="Arial" w:hAnsi="Arial" w:cs="Arial"/>
                <w:spacing w:val="15"/>
                <w:sz w:val="18"/>
                <w:szCs w:val="18"/>
              </w:rPr>
              <w:t>12:</w:t>
            </w:r>
            <w:r>
              <w:rPr>
                <w:rFonts w:ascii="Arial" w:hAnsi="Arial" w:cs="Arial"/>
                <w:spacing w:val="15"/>
                <w:sz w:val="18"/>
                <w:szCs w:val="18"/>
              </w:rPr>
              <w:t>15pm</w:t>
            </w:r>
            <w:r w:rsidR="006A4CA9">
              <w:rPr>
                <w:rFonts w:ascii="Arial" w:hAnsi="Arial" w:cs="Arial"/>
                <w:spacing w:val="15"/>
                <w:sz w:val="18"/>
                <w:szCs w:val="18"/>
              </w:rPr>
              <w:t xml:space="preserve"> – </w:t>
            </w:r>
            <w:r>
              <w:rPr>
                <w:rFonts w:ascii="Arial" w:hAnsi="Arial" w:cs="Arial"/>
                <w:spacing w:val="15"/>
                <w:sz w:val="18"/>
                <w:szCs w:val="18"/>
              </w:rPr>
              <w:t>12:45pm</w:t>
            </w:r>
          </w:p>
        </w:tc>
        <w:tc>
          <w:tcPr>
            <w:tcW w:w="7648" w:type="dxa"/>
            <w:gridSpan w:val="2"/>
          </w:tcPr>
          <w:p w:rsidR="005D14CC" w:rsidRDefault="005D14CC" w:rsidP="005D14CC">
            <w:pPr>
              <w:rPr>
                <w:rFonts w:ascii="Arial" w:hAnsi="Arial" w:cs="Arial"/>
                <w:b/>
                <w:sz w:val="18"/>
                <w:szCs w:val="18"/>
              </w:rPr>
            </w:pPr>
            <w:r>
              <w:rPr>
                <w:rFonts w:ascii="Arial" w:hAnsi="Arial" w:cs="Arial"/>
                <w:b/>
                <w:sz w:val="18"/>
                <w:szCs w:val="18"/>
              </w:rPr>
              <w:t xml:space="preserve">HSSP Plenary </w:t>
            </w:r>
          </w:p>
          <w:p w:rsidR="005D14CC" w:rsidRDefault="005D14CC" w:rsidP="005D14CC">
            <w:pPr>
              <w:rPr>
                <w:rFonts w:ascii="Arial" w:hAnsi="Arial" w:cs="Arial"/>
                <w:b/>
                <w:sz w:val="18"/>
                <w:szCs w:val="18"/>
              </w:rPr>
            </w:pPr>
          </w:p>
          <w:p w:rsidR="005D14CC" w:rsidRPr="00AB0DC8" w:rsidRDefault="005D14CC" w:rsidP="005D14CC">
            <w:pPr>
              <w:rPr>
                <w:rFonts w:ascii="Arial" w:hAnsi="Arial" w:cs="Arial"/>
                <w:i/>
                <w:sz w:val="18"/>
                <w:szCs w:val="18"/>
              </w:rPr>
            </w:pPr>
            <w:r w:rsidRPr="00AB0DC8">
              <w:rPr>
                <w:rFonts w:ascii="Arial" w:hAnsi="Arial" w:cs="Arial"/>
                <w:i/>
                <w:sz w:val="18"/>
                <w:szCs w:val="18"/>
              </w:rPr>
              <w:t xml:space="preserve">A summary of the workshop will be presented.  The audience will be encouraged to participate in the dialogue on what the next steps for HSSP and which upcoming initiatives that should be supported.   </w:t>
            </w:r>
          </w:p>
          <w:p w:rsidR="005D14CC" w:rsidRDefault="005D14CC" w:rsidP="005D14CC">
            <w:pPr>
              <w:rPr>
                <w:rFonts w:ascii="Arial" w:hAnsi="Arial" w:cs="Arial"/>
                <w:b/>
                <w:sz w:val="18"/>
                <w:szCs w:val="18"/>
              </w:rPr>
            </w:pPr>
          </w:p>
          <w:p w:rsidR="005D14CC" w:rsidRDefault="005D14CC" w:rsidP="005D14CC">
            <w:pPr>
              <w:rPr>
                <w:rFonts w:ascii="Arial" w:hAnsi="Arial" w:cs="Arial"/>
                <w:b/>
                <w:sz w:val="18"/>
                <w:szCs w:val="18"/>
              </w:rPr>
            </w:pPr>
            <w:r>
              <w:rPr>
                <w:rFonts w:ascii="Arial" w:hAnsi="Arial" w:cs="Arial"/>
                <w:b/>
                <w:sz w:val="18"/>
                <w:szCs w:val="18"/>
              </w:rPr>
              <w:t xml:space="preserve">ANSI-HSSP Co-Chairs:   </w:t>
            </w:r>
          </w:p>
          <w:p w:rsidR="005D14CC" w:rsidRDefault="005D14CC" w:rsidP="005D14CC">
            <w:pPr>
              <w:rPr>
                <w:rFonts w:ascii="Arial" w:hAnsi="Arial" w:cs="Arial"/>
                <w:b/>
                <w:sz w:val="18"/>
                <w:szCs w:val="18"/>
              </w:rPr>
            </w:pPr>
            <w:r w:rsidRPr="00464236">
              <w:rPr>
                <w:rFonts w:ascii="Arial" w:hAnsi="Arial" w:cs="Arial"/>
                <w:b/>
                <w:sz w:val="18"/>
                <w:szCs w:val="18"/>
                <w:highlight w:val="yellow"/>
              </w:rPr>
              <w:t xml:space="preserve">        </w:t>
            </w:r>
          </w:p>
          <w:p w:rsidR="005D14CC" w:rsidRDefault="005D14CC" w:rsidP="005D14CC">
            <w:pPr>
              <w:numPr>
                <w:ilvl w:val="0"/>
                <w:numId w:val="8"/>
              </w:numPr>
              <w:rPr>
                <w:rFonts w:ascii="Arial" w:hAnsi="Arial" w:cs="Arial"/>
                <w:sz w:val="18"/>
                <w:szCs w:val="18"/>
              </w:rPr>
            </w:pPr>
            <w:r>
              <w:rPr>
                <w:rFonts w:ascii="Arial" w:hAnsi="Arial" w:cs="Arial"/>
                <w:sz w:val="18"/>
                <w:szCs w:val="18"/>
              </w:rPr>
              <w:t>Chris Dubay</w:t>
            </w:r>
            <w:r w:rsidRPr="0098765E">
              <w:rPr>
                <w:rFonts w:ascii="Arial" w:hAnsi="Arial" w:cs="Arial"/>
                <w:sz w:val="18"/>
                <w:szCs w:val="18"/>
              </w:rPr>
              <w:t xml:space="preserve">, </w:t>
            </w:r>
            <w:r w:rsidRPr="0032540A">
              <w:rPr>
                <w:rFonts w:ascii="Arial" w:hAnsi="Arial" w:cs="Arial"/>
                <w:sz w:val="18"/>
                <w:szCs w:val="18"/>
              </w:rPr>
              <w:t xml:space="preserve">Vice President and Chief Engineer, </w:t>
            </w:r>
            <w:r>
              <w:rPr>
                <w:rFonts w:ascii="Arial" w:hAnsi="Arial" w:cs="Arial"/>
                <w:sz w:val="18"/>
                <w:szCs w:val="18"/>
              </w:rPr>
              <w:br/>
            </w:r>
            <w:r w:rsidRPr="0032540A">
              <w:rPr>
                <w:rFonts w:ascii="Arial" w:hAnsi="Arial" w:cs="Arial"/>
                <w:sz w:val="18"/>
                <w:szCs w:val="18"/>
              </w:rPr>
              <w:t>National Fire</w:t>
            </w:r>
            <w:r>
              <w:rPr>
                <w:rFonts w:ascii="Arial" w:hAnsi="Arial" w:cs="Arial"/>
                <w:sz w:val="18"/>
                <w:szCs w:val="18"/>
              </w:rPr>
              <w:t xml:space="preserve"> Protection Association (NFPA)</w:t>
            </w:r>
          </w:p>
          <w:p w:rsidR="005D14CC" w:rsidRDefault="005D14CC" w:rsidP="005D14CC">
            <w:pPr>
              <w:ind w:left="360"/>
              <w:rPr>
                <w:rFonts w:ascii="Arial" w:hAnsi="Arial" w:cs="Arial"/>
                <w:sz w:val="18"/>
                <w:szCs w:val="18"/>
              </w:rPr>
            </w:pPr>
          </w:p>
          <w:p w:rsidR="005D14CC" w:rsidRPr="005D14CC" w:rsidRDefault="005D14CC" w:rsidP="005D14CC">
            <w:pPr>
              <w:pStyle w:val="ListParagraph"/>
              <w:numPr>
                <w:ilvl w:val="0"/>
                <w:numId w:val="8"/>
              </w:numPr>
              <w:rPr>
                <w:rFonts w:ascii="Arial" w:hAnsi="Arial" w:cs="Arial"/>
                <w:b/>
                <w:sz w:val="18"/>
                <w:szCs w:val="18"/>
              </w:rPr>
            </w:pPr>
            <w:r w:rsidRPr="005D14CC">
              <w:rPr>
                <w:rFonts w:ascii="Arial" w:hAnsi="Arial" w:cs="Arial"/>
                <w:sz w:val="18"/>
                <w:szCs w:val="18"/>
              </w:rPr>
              <w:t xml:space="preserve">Gordon Gillerman, Director, Standards Services Group, </w:t>
            </w:r>
            <w:r w:rsidRPr="005D14CC">
              <w:rPr>
                <w:rFonts w:ascii="Arial" w:hAnsi="Arial" w:cs="Arial"/>
                <w:sz w:val="18"/>
                <w:szCs w:val="18"/>
              </w:rPr>
              <w:br/>
              <w:t>National Institute of Standards and Technology (NIST)</w:t>
            </w:r>
          </w:p>
        </w:tc>
      </w:tr>
      <w:tr w:rsidR="00B33867" w:rsidRPr="009645BE" w:rsidTr="00795CE5">
        <w:tblPrEx>
          <w:tblCellSpacing w:w="0" w:type="dxa"/>
          <w:tblCellMar>
            <w:top w:w="75" w:type="dxa"/>
            <w:left w:w="75" w:type="dxa"/>
            <w:bottom w:w="75" w:type="dxa"/>
            <w:right w:w="75" w:type="dxa"/>
          </w:tblCellMar>
          <w:tblLook w:val="0000"/>
        </w:tblPrEx>
        <w:trPr>
          <w:tblCellSpacing w:w="0" w:type="dxa"/>
          <w:jc w:val="center"/>
        </w:trPr>
        <w:tc>
          <w:tcPr>
            <w:tcW w:w="2432" w:type="dxa"/>
          </w:tcPr>
          <w:p w:rsidR="00B33867" w:rsidRPr="009645BE" w:rsidRDefault="00B33867" w:rsidP="005D14CC">
            <w:pPr>
              <w:rPr>
                <w:rFonts w:ascii="Arial" w:hAnsi="Arial" w:cs="Arial"/>
                <w:spacing w:val="15"/>
                <w:sz w:val="18"/>
                <w:szCs w:val="18"/>
              </w:rPr>
            </w:pPr>
            <w:r w:rsidRPr="009645BE">
              <w:rPr>
                <w:rFonts w:ascii="Arial" w:hAnsi="Arial" w:cs="Arial"/>
                <w:spacing w:val="15"/>
                <w:sz w:val="18"/>
                <w:szCs w:val="18"/>
              </w:rPr>
              <w:t>12:</w:t>
            </w:r>
            <w:r w:rsidR="005D14CC">
              <w:rPr>
                <w:rFonts w:ascii="Arial" w:hAnsi="Arial" w:cs="Arial"/>
                <w:spacing w:val="15"/>
                <w:sz w:val="18"/>
                <w:szCs w:val="18"/>
              </w:rPr>
              <w:t>4</w:t>
            </w:r>
            <w:r w:rsidR="00120B5D">
              <w:rPr>
                <w:rFonts w:ascii="Arial" w:hAnsi="Arial" w:cs="Arial"/>
                <w:spacing w:val="15"/>
                <w:sz w:val="18"/>
                <w:szCs w:val="18"/>
              </w:rPr>
              <w:t>5</w:t>
            </w:r>
            <w:r>
              <w:rPr>
                <w:rFonts w:ascii="Arial" w:hAnsi="Arial" w:cs="Arial"/>
                <w:spacing w:val="15"/>
                <w:sz w:val="18"/>
                <w:szCs w:val="18"/>
              </w:rPr>
              <w:t>pm</w:t>
            </w:r>
            <w:r w:rsidR="006A4CA9">
              <w:rPr>
                <w:rFonts w:ascii="Arial" w:hAnsi="Arial" w:cs="Arial"/>
                <w:spacing w:val="15"/>
                <w:sz w:val="18"/>
                <w:szCs w:val="18"/>
              </w:rPr>
              <w:t xml:space="preserve"> – </w:t>
            </w:r>
            <w:r w:rsidR="005D14CC">
              <w:rPr>
                <w:rFonts w:ascii="Arial" w:hAnsi="Arial" w:cs="Arial"/>
                <w:spacing w:val="15"/>
                <w:sz w:val="18"/>
                <w:szCs w:val="18"/>
              </w:rPr>
              <w:t>1:0</w:t>
            </w:r>
            <w:r w:rsidR="00120B5D">
              <w:rPr>
                <w:rFonts w:ascii="Arial" w:hAnsi="Arial" w:cs="Arial"/>
                <w:spacing w:val="15"/>
                <w:sz w:val="18"/>
                <w:szCs w:val="18"/>
              </w:rPr>
              <w:t>0</w:t>
            </w:r>
            <w:r w:rsidR="00B040A0">
              <w:rPr>
                <w:rFonts w:ascii="Arial" w:hAnsi="Arial" w:cs="Arial"/>
                <w:spacing w:val="15"/>
                <w:sz w:val="18"/>
                <w:szCs w:val="18"/>
              </w:rPr>
              <w:t>pm</w:t>
            </w:r>
          </w:p>
        </w:tc>
        <w:tc>
          <w:tcPr>
            <w:tcW w:w="7648" w:type="dxa"/>
            <w:gridSpan w:val="2"/>
          </w:tcPr>
          <w:p w:rsidR="00B33867" w:rsidRDefault="00B33867" w:rsidP="00B33867">
            <w:pPr>
              <w:rPr>
                <w:rFonts w:ascii="Arial" w:hAnsi="Arial" w:cs="Arial"/>
                <w:b/>
                <w:sz w:val="18"/>
                <w:szCs w:val="18"/>
              </w:rPr>
            </w:pPr>
            <w:r w:rsidRPr="009645BE">
              <w:rPr>
                <w:rFonts w:ascii="Arial" w:hAnsi="Arial" w:cs="Arial"/>
                <w:b/>
                <w:sz w:val="18"/>
                <w:szCs w:val="18"/>
              </w:rPr>
              <w:t>Closing Remarks/Adjournment</w:t>
            </w:r>
          </w:p>
          <w:p w:rsidR="007E58FC" w:rsidRDefault="007E58FC" w:rsidP="00B33867">
            <w:pPr>
              <w:rPr>
                <w:rFonts w:ascii="Arial" w:hAnsi="Arial" w:cs="Arial"/>
                <w:b/>
                <w:sz w:val="18"/>
                <w:szCs w:val="18"/>
              </w:rPr>
            </w:pPr>
          </w:p>
          <w:p w:rsidR="005D14CC" w:rsidRDefault="005D14CC" w:rsidP="00B33867">
            <w:pPr>
              <w:rPr>
                <w:rFonts w:ascii="Arial" w:hAnsi="Arial" w:cs="Arial"/>
                <w:b/>
                <w:sz w:val="18"/>
                <w:szCs w:val="18"/>
              </w:rPr>
            </w:pPr>
            <w:r>
              <w:rPr>
                <w:rFonts w:ascii="Arial" w:hAnsi="Arial" w:cs="Arial"/>
                <w:b/>
                <w:sz w:val="18"/>
                <w:szCs w:val="18"/>
              </w:rPr>
              <w:t>Workshop Co-Chairs:</w:t>
            </w:r>
          </w:p>
          <w:p w:rsidR="005D14CC" w:rsidRDefault="005D14CC" w:rsidP="00B33867">
            <w:pPr>
              <w:rPr>
                <w:rFonts w:ascii="Arial" w:hAnsi="Arial" w:cs="Arial"/>
                <w:b/>
                <w:sz w:val="18"/>
                <w:szCs w:val="18"/>
              </w:rPr>
            </w:pPr>
          </w:p>
          <w:p w:rsidR="005D14CC" w:rsidRPr="005D14CC" w:rsidRDefault="005D14CC" w:rsidP="005D14CC">
            <w:pPr>
              <w:numPr>
                <w:ilvl w:val="0"/>
                <w:numId w:val="3"/>
              </w:numPr>
              <w:rPr>
                <w:rFonts w:ascii="Arial" w:hAnsi="Arial" w:cs="Arial"/>
                <w:color w:val="000000"/>
                <w:sz w:val="18"/>
                <w:szCs w:val="18"/>
              </w:rPr>
            </w:pPr>
            <w:r w:rsidRPr="005D14CC">
              <w:rPr>
                <w:rFonts w:ascii="Arial" w:hAnsi="Arial" w:cs="Arial"/>
                <w:sz w:val="18"/>
                <w:szCs w:val="18"/>
              </w:rPr>
              <w:t>Sean K. Moon, Director (Acting), Transportation and Cargo, Office of Transborder Policy, U.S. Department of Homeland Security</w:t>
            </w:r>
          </w:p>
          <w:p w:rsidR="005D14CC" w:rsidRPr="005D14CC" w:rsidRDefault="005D14CC" w:rsidP="005D14CC">
            <w:pPr>
              <w:ind w:left="720"/>
              <w:rPr>
                <w:rFonts w:ascii="Arial" w:hAnsi="Arial" w:cs="Arial"/>
                <w:color w:val="000000"/>
                <w:sz w:val="18"/>
                <w:szCs w:val="18"/>
              </w:rPr>
            </w:pPr>
          </w:p>
          <w:p w:rsidR="005D14CC" w:rsidRPr="005D14CC" w:rsidRDefault="005D14CC" w:rsidP="005D14CC">
            <w:pPr>
              <w:numPr>
                <w:ilvl w:val="0"/>
                <w:numId w:val="3"/>
              </w:numPr>
              <w:rPr>
                <w:rFonts w:ascii="Arial" w:hAnsi="Arial" w:cs="Arial"/>
                <w:color w:val="000000"/>
                <w:sz w:val="18"/>
                <w:szCs w:val="18"/>
              </w:rPr>
            </w:pPr>
            <w:r w:rsidRPr="005D14CC">
              <w:rPr>
                <w:rFonts w:ascii="Arial" w:hAnsi="Arial" w:cs="Arial"/>
                <w:sz w:val="18"/>
                <w:szCs w:val="18"/>
              </w:rPr>
              <w:t>Michael O’Neil,  Executive Director, North American Security Products Association (NASPO)</w:t>
            </w:r>
          </w:p>
          <w:p w:rsidR="00B33867" w:rsidRPr="009645BE" w:rsidRDefault="00B33867" w:rsidP="007E58FC">
            <w:pPr>
              <w:rPr>
                <w:rFonts w:ascii="Arial" w:hAnsi="Arial" w:cs="Arial"/>
                <w:b/>
                <w:sz w:val="18"/>
                <w:szCs w:val="18"/>
              </w:rPr>
            </w:pPr>
          </w:p>
        </w:tc>
      </w:tr>
    </w:tbl>
    <w:p w:rsidR="002229C0" w:rsidRPr="009645BE" w:rsidRDefault="002229C0" w:rsidP="002229C0">
      <w:pPr>
        <w:rPr>
          <w:rFonts w:ascii="Arial" w:hAnsi="Arial" w:cs="Arial"/>
          <w:sz w:val="18"/>
          <w:szCs w:val="18"/>
        </w:rPr>
      </w:pPr>
    </w:p>
    <w:p w:rsidR="00A30152" w:rsidRPr="009645BE" w:rsidRDefault="00A30152" w:rsidP="00A30152">
      <w:pPr>
        <w:rPr>
          <w:rFonts w:ascii="Arial" w:hAnsi="Arial" w:cs="Arial"/>
          <w:sz w:val="18"/>
          <w:szCs w:val="18"/>
        </w:rPr>
      </w:pPr>
    </w:p>
    <w:p w:rsidR="00A30152" w:rsidRDefault="00A30152" w:rsidP="00A30152">
      <w:pPr>
        <w:rPr>
          <w:rFonts w:ascii="Arial" w:hAnsi="Arial" w:cs="Arial"/>
          <w:sz w:val="18"/>
          <w:szCs w:val="18"/>
        </w:rPr>
      </w:pPr>
    </w:p>
    <w:p w:rsidR="00A30152" w:rsidRDefault="00A30152" w:rsidP="00A30152">
      <w:pPr>
        <w:rPr>
          <w:rFonts w:ascii="Arial" w:hAnsi="Arial" w:cs="Arial"/>
          <w:sz w:val="18"/>
          <w:szCs w:val="18"/>
        </w:rPr>
      </w:pPr>
    </w:p>
    <w:sectPr w:rsidR="00A30152" w:rsidSect="00A30152">
      <w:footerReference w:type="default" r:id="rId14"/>
      <w:footerReference w:type="first" r:id="rId15"/>
      <w:pgSz w:w="12240" w:h="15840" w:code="1"/>
      <w:pgMar w:top="720" w:right="1008" w:bottom="720" w:left="1008"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608" w:rsidRDefault="007A5608">
      <w:r>
        <w:separator/>
      </w:r>
    </w:p>
  </w:endnote>
  <w:endnote w:type="continuationSeparator" w:id="0">
    <w:p w:rsidR="007A5608" w:rsidRDefault="007A56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CA9" w:rsidRPr="004F1F97" w:rsidRDefault="006A4CA9" w:rsidP="00CE54D2">
    <w:pPr>
      <w:pStyle w:val="Footer"/>
      <w:jc w:val="right"/>
      <w:rPr>
        <w:rFonts w:ascii="Arial" w:hAnsi="Arial" w:cs="Arial"/>
        <w:sz w:val="16"/>
        <w:szCs w:val="16"/>
      </w:rPr>
    </w:pPr>
    <w:r w:rsidRPr="004F1F97">
      <w:rPr>
        <w:rFonts w:ascii="Arial" w:hAnsi="Arial" w:cs="Arial"/>
        <w:sz w:val="16"/>
        <w:szCs w:val="16"/>
      </w:rPr>
      <w:t xml:space="preserve">Page </w:t>
    </w:r>
    <w:r w:rsidR="008005EF" w:rsidRPr="004F1F97">
      <w:rPr>
        <w:rFonts w:ascii="Arial" w:hAnsi="Arial" w:cs="Arial"/>
        <w:sz w:val="16"/>
        <w:szCs w:val="16"/>
      </w:rPr>
      <w:fldChar w:fldCharType="begin"/>
    </w:r>
    <w:r w:rsidRPr="004F1F97">
      <w:rPr>
        <w:rFonts w:ascii="Arial" w:hAnsi="Arial" w:cs="Arial"/>
        <w:sz w:val="16"/>
        <w:szCs w:val="16"/>
      </w:rPr>
      <w:instrText xml:space="preserve"> PAGE </w:instrText>
    </w:r>
    <w:r w:rsidR="008005EF" w:rsidRPr="004F1F97">
      <w:rPr>
        <w:rFonts w:ascii="Arial" w:hAnsi="Arial" w:cs="Arial"/>
        <w:sz w:val="16"/>
        <w:szCs w:val="16"/>
      </w:rPr>
      <w:fldChar w:fldCharType="separate"/>
    </w:r>
    <w:r w:rsidR="009876FB">
      <w:rPr>
        <w:rFonts w:ascii="Arial" w:hAnsi="Arial" w:cs="Arial"/>
        <w:noProof/>
        <w:sz w:val="16"/>
        <w:szCs w:val="16"/>
      </w:rPr>
      <w:t>2</w:t>
    </w:r>
    <w:r w:rsidR="008005EF" w:rsidRPr="004F1F97">
      <w:rPr>
        <w:rFonts w:ascii="Arial" w:hAnsi="Arial" w:cs="Arial"/>
        <w:sz w:val="16"/>
        <w:szCs w:val="16"/>
      </w:rPr>
      <w:fldChar w:fldCharType="end"/>
    </w:r>
    <w:r w:rsidRPr="004F1F97">
      <w:rPr>
        <w:rFonts w:ascii="Arial" w:hAnsi="Arial" w:cs="Arial"/>
        <w:sz w:val="16"/>
        <w:szCs w:val="16"/>
      </w:rPr>
      <w:t xml:space="preserve"> of </w:t>
    </w:r>
    <w:r w:rsidR="008005EF" w:rsidRPr="004F1F97">
      <w:rPr>
        <w:rFonts w:ascii="Arial" w:hAnsi="Arial" w:cs="Arial"/>
        <w:sz w:val="16"/>
        <w:szCs w:val="16"/>
      </w:rPr>
      <w:fldChar w:fldCharType="begin"/>
    </w:r>
    <w:r w:rsidRPr="004F1F97">
      <w:rPr>
        <w:rFonts w:ascii="Arial" w:hAnsi="Arial" w:cs="Arial"/>
        <w:sz w:val="16"/>
        <w:szCs w:val="16"/>
      </w:rPr>
      <w:instrText xml:space="preserve"> NUMPAGES </w:instrText>
    </w:r>
    <w:r w:rsidR="008005EF" w:rsidRPr="004F1F97">
      <w:rPr>
        <w:rFonts w:ascii="Arial" w:hAnsi="Arial" w:cs="Arial"/>
        <w:sz w:val="16"/>
        <w:szCs w:val="16"/>
      </w:rPr>
      <w:fldChar w:fldCharType="separate"/>
    </w:r>
    <w:r w:rsidR="009876FB">
      <w:rPr>
        <w:rFonts w:ascii="Arial" w:hAnsi="Arial" w:cs="Arial"/>
        <w:noProof/>
        <w:sz w:val="16"/>
        <w:szCs w:val="16"/>
      </w:rPr>
      <w:t>4</w:t>
    </w:r>
    <w:r w:rsidR="008005EF" w:rsidRPr="004F1F97">
      <w:rPr>
        <w:rFonts w:ascii="Arial" w:hAnsi="Arial" w:cs="Arial"/>
        <w:sz w:val="16"/>
        <w:szCs w:val="16"/>
      </w:rPr>
      <w:fldChar w:fldCharType="end"/>
    </w:r>
  </w:p>
  <w:p w:rsidR="006A4CA9" w:rsidRDefault="006A4C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CA9" w:rsidRPr="004F1F97" w:rsidRDefault="006A4CA9">
    <w:pPr>
      <w:pStyle w:val="Footer"/>
      <w:jc w:val="right"/>
      <w:rPr>
        <w:rFonts w:ascii="Arial" w:hAnsi="Arial" w:cs="Arial"/>
        <w:sz w:val="16"/>
        <w:szCs w:val="16"/>
      </w:rPr>
    </w:pPr>
    <w:r w:rsidRPr="004F1F97">
      <w:rPr>
        <w:rFonts w:ascii="Arial" w:hAnsi="Arial" w:cs="Arial"/>
        <w:sz w:val="16"/>
        <w:szCs w:val="16"/>
      </w:rPr>
      <w:t xml:space="preserve">Page </w:t>
    </w:r>
    <w:r w:rsidR="008005EF" w:rsidRPr="004F1F97">
      <w:rPr>
        <w:rFonts w:ascii="Arial" w:hAnsi="Arial" w:cs="Arial"/>
        <w:sz w:val="16"/>
        <w:szCs w:val="16"/>
      </w:rPr>
      <w:fldChar w:fldCharType="begin"/>
    </w:r>
    <w:r w:rsidRPr="004F1F97">
      <w:rPr>
        <w:rFonts w:ascii="Arial" w:hAnsi="Arial" w:cs="Arial"/>
        <w:sz w:val="16"/>
        <w:szCs w:val="16"/>
      </w:rPr>
      <w:instrText xml:space="preserve"> PAGE </w:instrText>
    </w:r>
    <w:r w:rsidR="008005EF" w:rsidRPr="004F1F97">
      <w:rPr>
        <w:rFonts w:ascii="Arial" w:hAnsi="Arial" w:cs="Arial"/>
        <w:sz w:val="16"/>
        <w:szCs w:val="16"/>
      </w:rPr>
      <w:fldChar w:fldCharType="separate"/>
    </w:r>
    <w:r w:rsidR="007A5608">
      <w:rPr>
        <w:rFonts w:ascii="Arial" w:hAnsi="Arial" w:cs="Arial"/>
        <w:noProof/>
        <w:sz w:val="16"/>
        <w:szCs w:val="16"/>
      </w:rPr>
      <w:t>1</w:t>
    </w:r>
    <w:r w:rsidR="008005EF" w:rsidRPr="004F1F97">
      <w:rPr>
        <w:rFonts w:ascii="Arial" w:hAnsi="Arial" w:cs="Arial"/>
        <w:sz w:val="16"/>
        <w:szCs w:val="16"/>
      </w:rPr>
      <w:fldChar w:fldCharType="end"/>
    </w:r>
    <w:r w:rsidRPr="004F1F97">
      <w:rPr>
        <w:rFonts w:ascii="Arial" w:hAnsi="Arial" w:cs="Arial"/>
        <w:sz w:val="16"/>
        <w:szCs w:val="16"/>
      </w:rPr>
      <w:t xml:space="preserve"> of </w:t>
    </w:r>
    <w:r w:rsidR="008005EF" w:rsidRPr="004F1F97">
      <w:rPr>
        <w:rFonts w:ascii="Arial" w:hAnsi="Arial" w:cs="Arial"/>
        <w:sz w:val="16"/>
        <w:szCs w:val="16"/>
      </w:rPr>
      <w:fldChar w:fldCharType="begin"/>
    </w:r>
    <w:r w:rsidRPr="004F1F97">
      <w:rPr>
        <w:rFonts w:ascii="Arial" w:hAnsi="Arial" w:cs="Arial"/>
        <w:sz w:val="16"/>
        <w:szCs w:val="16"/>
      </w:rPr>
      <w:instrText xml:space="preserve"> NUMPAGES </w:instrText>
    </w:r>
    <w:r w:rsidR="008005EF" w:rsidRPr="004F1F97">
      <w:rPr>
        <w:rFonts w:ascii="Arial" w:hAnsi="Arial" w:cs="Arial"/>
        <w:sz w:val="16"/>
        <w:szCs w:val="16"/>
      </w:rPr>
      <w:fldChar w:fldCharType="separate"/>
    </w:r>
    <w:r w:rsidR="007A5608">
      <w:rPr>
        <w:rFonts w:ascii="Arial" w:hAnsi="Arial" w:cs="Arial"/>
        <w:noProof/>
        <w:sz w:val="16"/>
        <w:szCs w:val="16"/>
      </w:rPr>
      <w:t>1</w:t>
    </w:r>
    <w:r w:rsidR="008005EF" w:rsidRPr="004F1F97">
      <w:rPr>
        <w:rFonts w:ascii="Arial" w:hAnsi="Arial" w:cs="Arial"/>
        <w:sz w:val="16"/>
        <w:szCs w:val="16"/>
      </w:rPr>
      <w:fldChar w:fldCharType="end"/>
    </w:r>
  </w:p>
  <w:p w:rsidR="006A4CA9" w:rsidRDefault="006A4C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608" w:rsidRDefault="007A5608">
      <w:r>
        <w:separator/>
      </w:r>
    </w:p>
  </w:footnote>
  <w:footnote w:type="continuationSeparator" w:id="0">
    <w:p w:rsidR="007A5608" w:rsidRDefault="007A56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61CB"/>
    <w:multiLevelType w:val="hybridMultilevel"/>
    <w:tmpl w:val="05980530"/>
    <w:lvl w:ilvl="0" w:tplc="89AE72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2E7CEA"/>
    <w:multiLevelType w:val="hybridMultilevel"/>
    <w:tmpl w:val="7D6A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0279E"/>
    <w:multiLevelType w:val="hybridMultilevel"/>
    <w:tmpl w:val="3FC84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6560F"/>
    <w:multiLevelType w:val="hybridMultilevel"/>
    <w:tmpl w:val="8CB8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44251"/>
    <w:multiLevelType w:val="hybridMultilevel"/>
    <w:tmpl w:val="FFECB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B964B0"/>
    <w:multiLevelType w:val="hybridMultilevel"/>
    <w:tmpl w:val="EA74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D20199"/>
    <w:multiLevelType w:val="hybridMultilevel"/>
    <w:tmpl w:val="48A0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0A70AD"/>
    <w:multiLevelType w:val="hybridMultilevel"/>
    <w:tmpl w:val="8A58B8D2"/>
    <w:lvl w:ilvl="0" w:tplc="89AE72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BF36CA"/>
    <w:multiLevelType w:val="hybridMultilevel"/>
    <w:tmpl w:val="AD02A45A"/>
    <w:lvl w:ilvl="0" w:tplc="04090001">
      <w:start w:val="1"/>
      <w:numFmt w:val="bullet"/>
      <w:lvlText w:val=""/>
      <w:lvlJc w:val="left"/>
      <w:pPr>
        <w:tabs>
          <w:tab w:val="num" w:pos="720"/>
        </w:tabs>
        <w:ind w:left="720" w:hanging="360"/>
      </w:pPr>
      <w:rPr>
        <w:rFonts w:ascii="Symbol" w:hAnsi="Symbol" w:hint="default"/>
      </w:rPr>
    </w:lvl>
    <w:lvl w:ilvl="1" w:tplc="89AE725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133EFA"/>
    <w:multiLevelType w:val="hybridMultilevel"/>
    <w:tmpl w:val="7F9E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DE7BFD"/>
    <w:multiLevelType w:val="hybridMultilevel"/>
    <w:tmpl w:val="4920A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E53AA"/>
    <w:multiLevelType w:val="hybridMultilevel"/>
    <w:tmpl w:val="E51A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7C4BE9"/>
    <w:multiLevelType w:val="hybridMultilevel"/>
    <w:tmpl w:val="FEE6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733B43"/>
    <w:multiLevelType w:val="hybridMultilevel"/>
    <w:tmpl w:val="DB64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F0235B"/>
    <w:multiLevelType w:val="hybridMultilevel"/>
    <w:tmpl w:val="1A300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0"/>
  </w:num>
  <w:num w:numId="5">
    <w:abstractNumId w:val="3"/>
  </w:num>
  <w:num w:numId="6">
    <w:abstractNumId w:val="9"/>
  </w:num>
  <w:num w:numId="7">
    <w:abstractNumId w:val="14"/>
  </w:num>
  <w:num w:numId="8">
    <w:abstractNumId w:val="4"/>
  </w:num>
  <w:num w:numId="9">
    <w:abstractNumId w:val="1"/>
  </w:num>
  <w:num w:numId="10">
    <w:abstractNumId w:val="11"/>
  </w:num>
  <w:num w:numId="11">
    <w:abstractNumId w:val="12"/>
  </w:num>
  <w:num w:numId="12">
    <w:abstractNumId w:val="13"/>
  </w:num>
  <w:num w:numId="13">
    <w:abstractNumId w:val="6"/>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stylePaneFormatFilter w:val="3F01"/>
  <w:defaultTabStop w:val="720"/>
  <w:characterSpacingControl w:val="doNotCompress"/>
  <w:savePreviewPicture/>
  <w:footnotePr>
    <w:footnote w:id="-1"/>
    <w:footnote w:id="0"/>
  </w:footnotePr>
  <w:endnotePr>
    <w:endnote w:id="-1"/>
    <w:endnote w:id="0"/>
  </w:endnotePr>
  <w:compat/>
  <w:rsids>
    <w:rsidRoot w:val="00A30152"/>
    <w:rsid w:val="00053EF5"/>
    <w:rsid w:val="00064A7D"/>
    <w:rsid w:val="000723E1"/>
    <w:rsid w:val="000727D6"/>
    <w:rsid w:val="000979F9"/>
    <w:rsid w:val="000A4610"/>
    <w:rsid w:val="000B7728"/>
    <w:rsid w:val="000B7D4A"/>
    <w:rsid w:val="000C6287"/>
    <w:rsid w:val="000D2F1C"/>
    <w:rsid w:val="000E4231"/>
    <w:rsid w:val="00100A14"/>
    <w:rsid w:val="00120B5D"/>
    <w:rsid w:val="00124644"/>
    <w:rsid w:val="00131C26"/>
    <w:rsid w:val="00135E67"/>
    <w:rsid w:val="001406A9"/>
    <w:rsid w:val="001559D0"/>
    <w:rsid w:val="00157A4F"/>
    <w:rsid w:val="00172F57"/>
    <w:rsid w:val="00176CB2"/>
    <w:rsid w:val="001B6EAD"/>
    <w:rsid w:val="001C17B2"/>
    <w:rsid w:val="001C7A45"/>
    <w:rsid w:val="001E07B6"/>
    <w:rsid w:val="002009F5"/>
    <w:rsid w:val="0021292E"/>
    <w:rsid w:val="00220825"/>
    <w:rsid w:val="002229C0"/>
    <w:rsid w:val="002249B6"/>
    <w:rsid w:val="0024085A"/>
    <w:rsid w:val="0024630B"/>
    <w:rsid w:val="00246A1D"/>
    <w:rsid w:val="00274FE9"/>
    <w:rsid w:val="00280FE6"/>
    <w:rsid w:val="002821F0"/>
    <w:rsid w:val="002824DB"/>
    <w:rsid w:val="002B4433"/>
    <w:rsid w:val="002C0047"/>
    <w:rsid w:val="002D0EA5"/>
    <w:rsid w:val="002E6CAB"/>
    <w:rsid w:val="003011AD"/>
    <w:rsid w:val="00303719"/>
    <w:rsid w:val="003625AA"/>
    <w:rsid w:val="0037259C"/>
    <w:rsid w:val="003932FE"/>
    <w:rsid w:val="003B34E3"/>
    <w:rsid w:val="003D03C0"/>
    <w:rsid w:val="00423DE0"/>
    <w:rsid w:val="00432990"/>
    <w:rsid w:val="00446365"/>
    <w:rsid w:val="00455326"/>
    <w:rsid w:val="00485A09"/>
    <w:rsid w:val="00490D30"/>
    <w:rsid w:val="004D0298"/>
    <w:rsid w:val="004D7204"/>
    <w:rsid w:val="004F4ECC"/>
    <w:rsid w:val="00502D2F"/>
    <w:rsid w:val="00506555"/>
    <w:rsid w:val="00545FF9"/>
    <w:rsid w:val="00555ACC"/>
    <w:rsid w:val="00562BF5"/>
    <w:rsid w:val="00591C97"/>
    <w:rsid w:val="005D14CC"/>
    <w:rsid w:val="005D580E"/>
    <w:rsid w:val="005E0D26"/>
    <w:rsid w:val="005E5DA7"/>
    <w:rsid w:val="00606D44"/>
    <w:rsid w:val="0061330B"/>
    <w:rsid w:val="00672001"/>
    <w:rsid w:val="00690218"/>
    <w:rsid w:val="00690E83"/>
    <w:rsid w:val="006A4CA9"/>
    <w:rsid w:val="006B63E3"/>
    <w:rsid w:val="007267D4"/>
    <w:rsid w:val="00734B39"/>
    <w:rsid w:val="00795CE5"/>
    <w:rsid w:val="007A1779"/>
    <w:rsid w:val="007A5608"/>
    <w:rsid w:val="007A5611"/>
    <w:rsid w:val="007E58FC"/>
    <w:rsid w:val="008005EF"/>
    <w:rsid w:val="00825439"/>
    <w:rsid w:val="00832016"/>
    <w:rsid w:val="00855ACC"/>
    <w:rsid w:val="008630A2"/>
    <w:rsid w:val="00863518"/>
    <w:rsid w:val="00895503"/>
    <w:rsid w:val="008B4606"/>
    <w:rsid w:val="008E17C8"/>
    <w:rsid w:val="00966248"/>
    <w:rsid w:val="0096774B"/>
    <w:rsid w:val="009747F7"/>
    <w:rsid w:val="009876FB"/>
    <w:rsid w:val="009A3CF6"/>
    <w:rsid w:val="00A00253"/>
    <w:rsid w:val="00A23AA1"/>
    <w:rsid w:val="00A30152"/>
    <w:rsid w:val="00A43799"/>
    <w:rsid w:val="00A643CC"/>
    <w:rsid w:val="00A71278"/>
    <w:rsid w:val="00A95C21"/>
    <w:rsid w:val="00AB0DC8"/>
    <w:rsid w:val="00AC38C2"/>
    <w:rsid w:val="00AD6A07"/>
    <w:rsid w:val="00B0279C"/>
    <w:rsid w:val="00B040A0"/>
    <w:rsid w:val="00B11337"/>
    <w:rsid w:val="00B11F28"/>
    <w:rsid w:val="00B16FFA"/>
    <w:rsid w:val="00B33867"/>
    <w:rsid w:val="00B632C7"/>
    <w:rsid w:val="00B73362"/>
    <w:rsid w:val="00B7452A"/>
    <w:rsid w:val="00B7631E"/>
    <w:rsid w:val="00B93C97"/>
    <w:rsid w:val="00B9475C"/>
    <w:rsid w:val="00BB76C3"/>
    <w:rsid w:val="00BD7A3A"/>
    <w:rsid w:val="00BE5BB2"/>
    <w:rsid w:val="00BF24D4"/>
    <w:rsid w:val="00BF30AF"/>
    <w:rsid w:val="00BF3EC9"/>
    <w:rsid w:val="00C01A0A"/>
    <w:rsid w:val="00C041D4"/>
    <w:rsid w:val="00C20300"/>
    <w:rsid w:val="00C6130F"/>
    <w:rsid w:val="00CA411C"/>
    <w:rsid w:val="00CD2513"/>
    <w:rsid w:val="00CE54D2"/>
    <w:rsid w:val="00D01B46"/>
    <w:rsid w:val="00D04ADA"/>
    <w:rsid w:val="00D761AF"/>
    <w:rsid w:val="00D82E2E"/>
    <w:rsid w:val="00D8654C"/>
    <w:rsid w:val="00D95C41"/>
    <w:rsid w:val="00DB5389"/>
    <w:rsid w:val="00DC554A"/>
    <w:rsid w:val="00DE3FB6"/>
    <w:rsid w:val="00DF5FDD"/>
    <w:rsid w:val="00E605EF"/>
    <w:rsid w:val="00E6227D"/>
    <w:rsid w:val="00E62769"/>
    <w:rsid w:val="00E739EC"/>
    <w:rsid w:val="00E765B9"/>
    <w:rsid w:val="00F138BC"/>
    <w:rsid w:val="00F2165C"/>
    <w:rsid w:val="00F4721A"/>
    <w:rsid w:val="00F56C28"/>
    <w:rsid w:val="00F67798"/>
    <w:rsid w:val="00F708CA"/>
    <w:rsid w:val="00F72AA0"/>
    <w:rsid w:val="00F8262A"/>
    <w:rsid w:val="00F84602"/>
    <w:rsid w:val="00F9070F"/>
    <w:rsid w:val="00F95216"/>
    <w:rsid w:val="00FB4806"/>
    <w:rsid w:val="00FB648F"/>
    <w:rsid w:val="00FB7F6B"/>
    <w:rsid w:val="00FD394A"/>
    <w:rsid w:val="00FD5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1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0152"/>
    <w:pPr>
      <w:tabs>
        <w:tab w:val="center" w:pos="4320"/>
        <w:tab w:val="right" w:pos="8640"/>
      </w:tabs>
    </w:pPr>
  </w:style>
  <w:style w:type="paragraph" w:styleId="Footer">
    <w:name w:val="footer"/>
    <w:basedOn w:val="Normal"/>
    <w:link w:val="FooterChar"/>
    <w:rsid w:val="00A30152"/>
    <w:pPr>
      <w:tabs>
        <w:tab w:val="center" w:pos="4320"/>
        <w:tab w:val="right" w:pos="8640"/>
      </w:tabs>
    </w:pPr>
  </w:style>
  <w:style w:type="character" w:customStyle="1" w:styleId="FooterChar">
    <w:name w:val="Footer Char"/>
    <w:link w:val="Footer"/>
    <w:rsid w:val="00A30152"/>
    <w:rPr>
      <w:sz w:val="24"/>
      <w:szCs w:val="24"/>
      <w:lang w:val="en-US" w:eastAsia="en-US" w:bidi="ar-SA"/>
    </w:rPr>
  </w:style>
  <w:style w:type="paragraph" w:styleId="ListParagraph">
    <w:name w:val="List Paragraph"/>
    <w:basedOn w:val="Normal"/>
    <w:qFormat/>
    <w:rsid w:val="00A30152"/>
    <w:pPr>
      <w:ind w:left="720"/>
      <w:contextualSpacing/>
    </w:pPr>
    <w:rPr>
      <w:rFonts w:ascii="Calibri" w:hAnsi="Calibri"/>
      <w:sz w:val="22"/>
      <w:szCs w:val="22"/>
    </w:rPr>
  </w:style>
  <w:style w:type="character" w:customStyle="1" w:styleId="headline1">
    <w:name w:val="headline1"/>
    <w:rsid w:val="00064A7D"/>
    <w:rPr>
      <w:rFonts w:ascii="Verdana" w:hAnsi="Verdana" w:hint="default"/>
      <w:b/>
      <w:bCs/>
      <w:strike w:val="0"/>
      <w:dstrike w:val="0"/>
      <w:color w:val="686868"/>
      <w:sz w:val="21"/>
      <w:szCs w:val="21"/>
      <w:u w:val="none"/>
      <w:effect w:val="none"/>
    </w:rPr>
  </w:style>
  <w:style w:type="character" w:customStyle="1" w:styleId="st1">
    <w:name w:val="st1"/>
    <w:rsid w:val="001559D0"/>
  </w:style>
  <w:style w:type="paragraph" w:styleId="BalloonText">
    <w:name w:val="Balloon Text"/>
    <w:basedOn w:val="Normal"/>
    <w:link w:val="BalloonTextChar"/>
    <w:rsid w:val="00BB76C3"/>
    <w:rPr>
      <w:rFonts w:ascii="Tahoma" w:hAnsi="Tahoma" w:cs="Tahoma"/>
      <w:sz w:val="16"/>
      <w:szCs w:val="16"/>
    </w:rPr>
  </w:style>
  <w:style w:type="character" w:customStyle="1" w:styleId="BalloonTextChar">
    <w:name w:val="Balloon Text Char"/>
    <w:link w:val="BalloonText"/>
    <w:rsid w:val="00BB76C3"/>
    <w:rPr>
      <w:rFonts w:ascii="Tahoma" w:hAnsi="Tahoma" w:cs="Tahoma"/>
      <w:sz w:val="16"/>
      <w:szCs w:val="16"/>
    </w:rPr>
  </w:style>
  <w:style w:type="character" w:customStyle="1" w:styleId="apple-style-span">
    <w:name w:val="apple-style-span"/>
    <w:rsid w:val="00423DE0"/>
  </w:style>
  <w:style w:type="character" w:customStyle="1" w:styleId="apple-converted-space">
    <w:name w:val="apple-converted-space"/>
    <w:rsid w:val="00423DE0"/>
  </w:style>
  <w:style w:type="character" w:styleId="Emphasis">
    <w:name w:val="Emphasis"/>
    <w:uiPriority w:val="20"/>
    <w:qFormat/>
    <w:rsid w:val="00423DE0"/>
    <w:rPr>
      <w:i/>
      <w:iCs/>
    </w:rPr>
  </w:style>
  <w:style w:type="character" w:styleId="Hyperlink">
    <w:name w:val="Hyperlink"/>
    <w:rsid w:val="00423DE0"/>
    <w:rPr>
      <w:color w:val="0000FF"/>
      <w:u w:val="single"/>
    </w:rPr>
  </w:style>
  <w:style w:type="paragraph" w:styleId="NoSpacing">
    <w:name w:val="No Spacing"/>
    <w:uiPriority w:val="1"/>
    <w:qFormat/>
    <w:rsid w:val="001406A9"/>
    <w:rPr>
      <w:rFonts w:ascii="Calibri" w:eastAsia="Calibri" w:hAnsi="Calibri"/>
      <w:sz w:val="22"/>
      <w:szCs w:val="22"/>
    </w:rPr>
  </w:style>
  <w:style w:type="paragraph" w:styleId="NormalWeb">
    <w:name w:val="Normal (Web)"/>
    <w:basedOn w:val="Normal"/>
    <w:uiPriority w:val="99"/>
    <w:unhideWhenUsed/>
    <w:rsid w:val="00AB0DC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1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0152"/>
    <w:pPr>
      <w:tabs>
        <w:tab w:val="center" w:pos="4320"/>
        <w:tab w:val="right" w:pos="8640"/>
      </w:tabs>
    </w:pPr>
  </w:style>
  <w:style w:type="paragraph" w:styleId="Footer">
    <w:name w:val="footer"/>
    <w:basedOn w:val="Normal"/>
    <w:link w:val="FooterChar"/>
    <w:rsid w:val="00A30152"/>
    <w:pPr>
      <w:tabs>
        <w:tab w:val="center" w:pos="4320"/>
        <w:tab w:val="right" w:pos="8640"/>
      </w:tabs>
    </w:pPr>
  </w:style>
  <w:style w:type="character" w:customStyle="1" w:styleId="FooterChar">
    <w:name w:val="Footer Char"/>
    <w:link w:val="Footer"/>
    <w:rsid w:val="00A30152"/>
    <w:rPr>
      <w:sz w:val="24"/>
      <w:szCs w:val="24"/>
      <w:lang w:val="en-US" w:eastAsia="en-US" w:bidi="ar-SA"/>
    </w:rPr>
  </w:style>
  <w:style w:type="paragraph" w:styleId="ListParagraph">
    <w:name w:val="List Paragraph"/>
    <w:basedOn w:val="Normal"/>
    <w:qFormat/>
    <w:rsid w:val="00A30152"/>
    <w:pPr>
      <w:ind w:left="720"/>
      <w:contextualSpacing/>
    </w:pPr>
    <w:rPr>
      <w:rFonts w:ascii="Calibri" w:hAnsi="Calibri"/>
      <w:sz w:val="22"/>
      <w:szCs w:val="22"/>
    </w:rPr>
  </w:style>
  <w:style w:type="character" w:customStyle="1" w:styleId="headline1">
    <w:name w:val="headline1"/>
    <w:rsid w:val="00064A7D"/>
    <w:rPr>
      <w:rFonts w:ascii="Verdana" w:hAnsi="Verdana" w:hint="default"/>
      <w:b/>
      <w:bCs/>
      <w:strike w:val="0"/>
      <w:dstrike w:val="0"/>
      <w:color w:val="686868"/>
      <w:sz w:val="21"/>
      <w:szCs w:val="21"/>
      <w:u w:val="none"/>
      <w:effect w:val="none"/>
    </w:rPr>
  </w:style>
  <w:style w:type="character" w:customStyle="1" w:styleId="st1">
    <w:name w:val="st1"/>
    <w:rsid w:val="001559D0"/>
  </w:style>
  <w:style w:type="paragraph" w:styleId="BalloonText">
    <w:name w:val="Balloon Text"/>
    <w:basedOn w:val="Normal"/>
    <w:link w:val="BalloonTextChar"/>
    <w:rsid w:val="00BB76C3"/>
    <w:rPr>
      <w:rFonts w:ascii="Tahoma" w:hAnsi="Tahoma" w:cs="Tahoma"/>
      <w:sz w:val="16"/>
      <w:szCs w:val="16"/>
    </w:rPr>
  </w:style>
  <w:style w:type="character" w:customStyle="1" w:styleId="BalloonTextChar">
    <w:name w:val="Balloon Text Char"/>
    <w:link w:val="BalloonText"/>
    <w:rsid w:val="00BB76C3"/>
    <w:rPr>
      <w:rFonts w:ascii="Tahoma" w:hAnsi="Tahoma" w:cs="Tahoma"/>
      <w:sz w:val="16"/>
      <w:szCs w:val="16"/>
    </w:rPr>
  </w:style>
  <w:style w:type="character" w:customStyle="1" w:styleId="apple-style-span">
    <w:name w:val="apple-style-span"/>
    <w:rsid w:val="00423DE0"/>
  </w:style>
  <w:style w:type="character" w:customStyle="1" w:styleId="apple-converted-space">
    <w:name w:val="apple-converted-space"/>
    <w:rsid w:val="00423DE0"/>
  </w:style>
  <w:style w:type="character" w:styleId="Emphasis">
    <w:name w:val="Emphasis"/>
    <w:uiPriority w:val="20"/>
    <w:qFormat/>
    <w:rsid w:val="00423DE0"/>
    <w:rPr>
      <w:i/>
      <w:iCs/>
    </w:rPr>
  </w:style>
  <w:style w:type="character" w:styleId="Hyperlink">
    <w:name w:val="Hyperlink"/>
    <w:rsid w:val="00423DE0"/>
    <w:rPr>
      <w:color w:val="0000FF"/>
      <w:u w:val="single"/>
    </w:rPr>
  </w:style>
  <w:style w:type="paragraph" w:styleId="NoSpacing">
    <w:name w:val="No Spacing"/>
    <w:uiPriority w:val="1"/>
    <w:qFormat/>
    <w:rsid w:val="001406A9"/>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559174093">
      <w:bodyDiv w:val="1"/>
      <w:marLeft w:val="0"/>
      <w:marRight w:val="0"/>
      <w:marTop w:val="0"/>
      <w:marBottom w:val="0"/>
      <w:divBdr>
        <w:top w:val="none" w:sz="0" w:space="0" w:color="auto"/>
        <w:left w:val="none" w:sz="0" w:space="0" w:color="auto"/>
        <w:bottom w:val="none" w:sz="0" w:space="0" w:color="auto"/>
        <w:right w:val="none" w:sz="0" w:space="0" w:color="auto"/>
      </w:divBdr>
    </w:div>
    <w:div w:id="582689383">
      <w:bodyDiv w:val="1"/>
      <w:marLeft w:val="0"/>
      <w:marRight w:val="0"/>
      <w:marTop w:val="0"/>
      <w:marBottom w:val="0"/>
      <w:divBdr>
        <w:top w:val="none" w:sz="0" w:space="0" w:color="auto"/>
        <w:left w:val="none" w:sz="0" w:space="0" w:color="auto"/>
        <w:bottom w:val="none" w:sz="0" w:space="0" w:color="auto"/>
        <w:right w:val="none" w:sz="0" w:space="0" w:color="auto"/>
      </w:divBdr>
    </w:div>
    <w:div w:id="590816978">
      <w:bodyDiv w:val="1"/>
      <w:marLeft w:val="0"/>
      <w:marRight w:val="0"/>
      <w:marTop w:val="0"/>
      <w:marBottom w:val="0"/>
      <w:divBdr>
        <w:top w:val="none" w:sz="0" w:space="0" w:color="auto"/>
        <w:left w:val="none" w:sz="0" w:space="0" w:color="auto"/>
        <w:bottom w:val="none" w:sz="0" w:space="0" w:color="auto"/>
        <w:right w:val="none" w:sz="0" w:space="0" w:color="auto"/>
      </w:divBdr>
    </w:div>
    <w:div w:id="729233907">
      <w:bodyDiv w:val="1"/>
      <w:marLeft w:val="0"/>
      <w:marRight w:val="0"/>
      <w:marTop w:val="0"/>
      <w:marBottom w:val="0"/>
      <w:divBdr>
        <w:top w:val="none" w:sz="0" w:space="0" w:color="auto"/>
        <w:left w:val="none" w:sz="0" w:space="0" w:color="auto"/>
        <w:bottom w:val="none" w:sz="0" w:space="0" w:color="auto"/>
        <w:right w:val="none" w:sz="0" w:space="0" w:color="auto"/>
      </w:divBdr>
    </w:div>
    <w:div w:id="771586799">
      <w:bodyDiv w:val="1"/>
      <w:marLeft w:val="0"/>
      <w:marRight w:val="0"/>
      <w:marTop w:val="0"/>
      <w:marBottom w:val="0"/>
      <w:divBdr>
        <w:top w:val="none" w:sz="0" w:space="0" w:color="auto"/>
        <w:left w:val="none" w:sz="0" w:space="0" w:color="auto"/>
        <w:bottom w:val="none" w:sz="0" w:space="0" w:color="auto"/>
        <w:right w:val="none" w:sz="0" w:space="0" w:color="auto"/>
      </w:divBdr>
    </w:div>
    <w:div w:id="913470168">
      <w:bodyDiv w:val="1"/>
      <w:marLeft w:val="0"/>
      <w:marRight w:val="0"/>
      <w:marTop w:val="0"/>
      <w:marBottom w:val="0"/>
      <w:divBdr>
        <w:top w:val="none" w:sz="0" w:space="0" w:color="auto"/>
        <w:left w:val="none" w:sz="0" w:space="0" w:color="auto"/>
        <w:bottom w:val="none" w:sz="0" w:space="0" w:color="auto"/>
        <w:right w:val="none" w:sz="0" w:space="0" w:color="auto"/>
      </w:divBdr>
    </w:div>
    <w:div w:id="1235552456">
      <w:bodyDiv w:val="1"/>
      <w:marLeft w:val="0"/>
      <w:marRight w:val="0"/>
      <w:marTop w:val="0"/>
      <w:marBottom w:val="0"/>
      <w:divBdr>
        <w:top w:val="none" w:sz="0" w:space="0" w:color="auto"/>
        <w:left w:val="none" w:sz="0" w:space="0" w:color="auto"/>
        <w:bottom w:val="none" w:sz="0" w:space="0" w:color="auto"/>
        <w:right w:val="none" w:sz="0" w:space="0" w:color="auto"/>
      </w:divBdr>
      <w:divsChild>
        <w:div w:id="905798578">
          <w:marLeft w:val="0"/>
          <w:marRight w:val="0"/>
          <w:marTop w:val="0"/>
          <w:marBottom w:val="0"/>
          <w:divBdr>
            <w:top w:val="none" w:sz="0" w:space="0" w:color="auto"/>
            <w:left w:val="none" w:sz="0" w:space="0" w:color="auto"/>
            <w:bottom w:val="none" w:sz="0" w:space="0" w:color="auto"/>
            <w:right w:val="none" w:sz="0" w:space="0" w:color="auto"/>
          </w:divBdr>
        </w:div>
      </w:divsChild>
    </w:div>
    <w:div w:id="1292325149">
      <w:bodyDiv w:val="1"/>
      <w:marLeft w:val="0"/>
      <w:marRight w:val="0"/>
      <w:marTop w:val="0"/>
      <w:marBottom w:val="0"/>
      <w:divBdr>
        <w:top w:val="none" w:sz="0" w:space="0" w:color="auto"/>
        <w:left w:val="none" w:sz="0" w:space="0" w:color="auto"/>
        <w:bottom w:val="none" w:sz="0" w:space="0" w:color="auto"/>
        <w:right w:val="none" w:sz="0" w:space="0" w:color="auto"/>
      </w:divBdr>
      <w:divsChild>
        <w:div w:id="1253658014">
          <w:marLeft w:val="0"/>
          <w:marRight w:val="0"/>
          <w:marTop w:val="0"/>
          <w:marBottom w:val="0"/>
          <w:divBdr>
            <w:top w:val="none" w:sz="0" w:space="0" w:color="auto"/>
            <w:left w:val="none" w:sz="0" w:space="0" w:color="auto"/>
            <w:bottom w:val="none" w:sz="0" w:space="0" w:color="auto"/>
            <w:right w:val="none" w:sz="0" w:space="0" w:color="auto"/>
          </w:divBdr>
        </w:div>
      </w:divsChild>
    </w:div>
    <w:div w:id="1331103639">
      <w:bodyDiv w:val="1"/>
      <w:marLeft w:val="0"/>
      <w:marRight w:val="0"/>
      <w:marTop w:val="0"/>
      <w:marBottom w:val="0"/>
      <w:divBdr>
        <w:top w:val="none" w:sz="0" w:space="0" w:color="auto"/>
        <w:left w:val="none" w:sz="0" w:space="0" w:color="auto"/>
        <w:bottom w:val="none" w:sz="0" w:space="0" w:color="auto"/>
        <w:right w:val="none" w:sz="0" w:space="0" w:color="auto"/>
      </w:divBdr>
    </w:div>
    <w:div w:id="1668750253">
      <w:bodyDiv w:val="1"/>
      <w:marLeft w:val="0"/>
      <w:marRight w:val="0"/>
      <w:marTop w:val="0"/>
      <w:marBottom w:val="0"/>
      <w:divBdr>
        <w:top w:val="none" w:sz="0" w:space="0" w:color="auto"/>
        <w:left w:val="none" w:sz="0" w:space="0" w:color="auto"/>
        <w:bottom w:val="none" w:sz="0" w:space="0" w:color="auto"/>
        <w:right w:val="none" w:sz="0" w:space="0" w:color="auto"/>
      </w:divBdr>
    </w:div>
    <w:div w:id="1818255898">
      <w:bodyDiv w:val="1"/>
      <w:marLeft w:val="0"/>
      <w:marRight w:val="0"/>
      <w:marTop w:val="0"/>
      <w:marBottom w:val="0"/>
      <w:divBdr>
        <w:top w:val="none" w:sz="0" w:space="0" w:color="auto"/>
        <w:left w:val="none" w:sz="0" w:space="0" w:color="auto"/>
        <w:bottom w:val="none" w:sz="0" w:space="0" w:color="auto"/>
        <w:right w:val="none" w:sz="0" w:space="0" w:color="auto"/>
      </w:divBdr>
      <w:divsChild>
        <w:div w:id="898203489">
          <w:marLeft w:val="0"/>
          <w:marRight w:val="0"/>
          <w:marTop w:val="0"/>
          <w:marBottom w:val="0"/>
          <w:divBdr>
            <w:top w:val="none" w:sz="0" w:space="0" w:color="auto"/>
            <w:left w:val="none" w:sz="0" w:space="0" w:color="auto"/>
            <w:bottom w:val="none" w:sz="0" w:space="0" w:color="auto"/>
            <w:right w:val="none" w:sz="0" w:space="0" w:color="auto"/>
          </w:divBdr>
        </w:div>
      </w:divsChild>
    </w:div>
    <w:div w:id="1860773735">
      <w:bodyDiv w:val="1"/>
      <w:marLeft w:val="0"/>
      <w:marRight w:val="0"/>
      <w:marTop w:val="0"/>
      <w:marBottom w:val="0"/>
      <w:divBdr>
        <w:top w:val="none" w:sz="0" w:space="0" w:color="auto"/>
        <w:left w:val="none" w:sz="0" w:space="0" w:color="auto"/>
        <w:bottom w:val="none" w:sz="0" w:space="0" w:color="auto"/>
        <w:right w:val="none" w:sz="0" w:space="0" w:color="auto"/>
      </w:divBdr>
    </w:div>
    <w:div w:id="1910267461">
      <w:bodyDiv w:val="1"/>
      <w:marLeft w:val="0"/>
      <w:marRight w:val="0"/>
      <w:marTop w:val="0"/>
      <w:marBottom w:val="0"/>
      <w:divBdr>
        <w:top w:val="none" w:sz="0" w:space="0" w:color="auto"/>
        <w:left w:val="none" w:sz="0" w:space="0" w:color="auto"/>
        <w:bottom w:val="none" w:sz="0" w:space="0" w:color="auto"/>
        <w:right w:val="none" w:sz="0" w:space="0" w:color="auto"/>
      </w:divBdr>
      <w:divsChild>
        <w:div w:id="2046516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nsi.org/meetings_events/images/hssp08.jpg" TargetMode="External"/><Relationship Id="rId13" Type="http://schemas.openxmlformats.org/officeDocument/2006/relationships/hyperlink" Target="https://messaging.nist.gov/owa/redir.aspx?C=7d57b1bc916d4ffbb944a5815a0f8c69&amp;URL=mailto%3aJames_patton%40apple.co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messaging.nist.gov/owa/redir.aspx?C=7d57b1bc916d4ffbb944a5815a0f8c69&amp;URL=mailto%3ahcward%40dow.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ri@kcindc.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essaging.nist.gov/owa/redir.aspx?C=7d57b1bc916d4ffbb944a5815a0f8c69&amp;URL=mailto%3awilliam.raisch%40nyu.edu" TargetMode="External"/><Relationship Id="rId4" Type="http://schemas.openxmlformats.org/officeDocument/2006/relationships/webSettings" Target="webSettings.xml"/><Relationship Id="rId9" Type="http://schemas.openxmlformats.org/officeDocument/2006/relationships/hyperlink" Target="http://fhi360conferencecenter.org/mapdirection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ANSI</Company>
  <LinksUpToDate>false</LinksUpToDate>
  <CharactersWithSpaces>7369</CharactersWithSpaces>
  <SharedDoc>false</SharedDoc>
  <HLinks>
    <vt:vector size="12" baseType="variant">
      <vt:variant>
        <vt:i4>4325381</vt:i4>
      </vt:variant>
      <vt:variant>
        <vt:i4>0</vt:i4>
      </vt:variant>
      <vt:variant>
        <vt:i4>0</vt:i4>
      </vt:variant>
      <vt:variant>
        <vt:i4>5</vt:i4>
      </vt:variant>
      <vt:variant>
        <vt:lpwstr>http://fhi360conferencecenter.org/mapdirections.html</vt:lpwstr>
      </vt:variant>
      <vt:variant>
        <vt:lpwstr/>
      </vt:variant>
      <vt:variant>
        <vt:i4>1114238</vt:i4>
      </vt:variant>
      <vt:variant>
        <vt:i4>-1</vt:i4>
      </vt:variant>
      <vt:variant>
        <vt:i4>1026</vt:i4>
      </vt:variant>
      <vt:variant>
        <vt:i4>1</vt:i4>
      </vt:variant>
      <vt:variant>
        <vt:lpwstr>http://www.ansi.org/meetings_events/images/hssp08.jpg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Maas Deane</dc:creator>
  <cp:lastModifiedBy>Richard Ward</cp:lastModifiedBy>
  <cp:revision>2</cp:revision>
  <cp:lastPrinted>2012-08-09T14:02:00Z</cp:lastPrinted>
  <dcterms:created xsi:type="dcterms:W3CDTF">2012-08-14T19:53:00Z</dcterms:created>
  <dcterms:modified xsi:type="dcterms:W3CDTF">2012-08-14T19:53:00Z</dcterms:modified>
</cp:coreProperties>
</file>